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95" w:rsidRPr="00B577DB" w:rsidRDefault="00414295" w:rsidP="00414295">
      <w:pPr>
        <w:jc w:val="center"/>
        <w:rPr>
          <w:rFonts w:cs="Times New Roman"/>
          <w:b/>
          <w:sz w:val="28"/>
          <w:szCs w:val="28"/>
        </w:rPr>
      </w:pPr>
      <w:r w:rsidRPr="00B577DB">
        <w:rPr>
          <w:rFonts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14295" w:rsidRPr="00B577DB" w:rsidRDefault="00414295" w:rsidP="00414295">
      <w:pPr>
        <w:jc w:val="center"/>
        <w:rPr>
          <w:rFonts w:cs="Times New Roman"/>
          <w:b/>
          <w:sz w:val="28"/>
          <w:szCs w:val="28"/>
        </w:rPr>
      </w:pPr>
      <w:r w:rsidRPr="00B577DB">
        <w:rPr>
          <w:rFonts w:cs="Times New Roman"/>
          <w:b/>
          <w:sz w:val="28"/>
          <w:szCs w:val="28"/>
        </w:rPr>
        <w:t>«Основная общеобразовательная школа №280»</w:t>
      </w:r>
    </w:p>
    <w:p w:rsidR="00414295" w:rsidRPr="00B577DB" w:rsidRDefault="00414295" w:rsidP="00414295">
      <w:pPr>
        <w:jc w:val="center"/>
        <w:rPr>
          <w:rFonts w:cs="Times New Roman"/>
          <w:b/>
          <w:sz w:val="28"/>
          <w:szCs w:val="28"/>
        </w:rPr>
      </w:pPr>
      <w:r w:rsidRPr="00B577DB">
        <w:rPr>
          <w:rFonts w:cs="Times New Roman"/>
          <w:b/>
          <w:sz w:val="28"/>
          <w:szCs w:val="28"/>
        </w:rPr>
        <w:t>п. Оленья Губа</w:t>
      </w:r>
    </w:p>
    <w:p w:rsidR="00414295" w:rsidRPr="00B577DB" w:rsidRDefault="00414295" w:rsidP="00414295">
      <w:pPr>
        <w:jc w:val="center"/>
        <w:rPr>
          <w:rFonts w:cs="Times New Roman"/>
          <w:b/>
          <w:sz w:val="28"/>
          <w:szCs w:val="28"/>
        </w:rPr>
      </w:pPr>
    </w:p>
    <w:p w:rsidR="00414295" w:rsidRDefault="00414295" w:rsidP="00414295">
      <w:pPr>
        <w:jc w:val="center"/>
        <w:rPr>
          <w:rFonts w:cs="Times New Roman"/>
          <w:b/>
          <w:sz w:val="28"/>
          <w:szCs w:val="28"/>
        </w:rPr>
      </w:pPr>
    </w:p>
    <w:p w:rsidR="00414295" w:rsidRPr="00B577DB" w:rsidRDefault="00414295" w:rsidP="00414295">
      <w:pPr>
        <w:jc w:val="center"/>
        <w:rPr>
          <w:rFonts w:cs="Times New Roman"/>
          <w:b/>
          <w:sz w:val="28"/>
          <w:szCs w:val="28"/>
        </w:rPr>
      </w:pPr>
      <w:r w:rsidRPr="00B577DB">
        <w:rPr>
          <w:rFonts w:cs="Times New Roman"/>
          <w:b/>
          <w:sz w:val="28"/>
          <w:szCs w:val="28"/>
        </w:rPr>
        <w:t>ПРИКАЗ</w:t>
      </w:r>
    </w:p>
    <w:p w:rsidR="00414295" w:rsidRPr="00B577DB" w:rsidRDefault="00414295" w:rsidP="00414295">
      <w:pPr>
        <w:jc w:val="center"/>
        <w:rPr>
          <w:rFonts w:cs="Times New Roman"/>
          <w:b/>
          <w:sz w:val="28"/>
          <w:szCs w:val="28"/>
        </w:rPr>
      </w:pPr>
    </w:p>
    <w:p w:rsidR="00414295" w:rsidRDefault="00414295" w:rsidP="0041429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</w:t>
      </w:r>
      <w:r w:rsidRPr="00B577D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08</w:t>
      </w:r>
      <w:r w:rsidRPr="00B577DB">
        <w:rPr>
          <w:rFonts w:cs="Times New Roman"/>
          <w:b/>
          <w:sz w:val="28"/>
          <w:szCs w:val="28"/>
        </w:rPr>
        <w:t>.20</w:t>
      </w:r>
      <w:r>
        <w:rPr>
          <w:rFonts w:cs="Times New Roman"/>
          <w:b/>
          <w:sz w:val="28"/>
          <w:szCs w:val="28"/>
        </w:rPr>
        <w:t>18</w:t>
      </w:r>
      <w:r w:rsidRPr="00B577DB">
        <w:rPr>
          <w:rFonts w:cs="Times New Roman"/>
          <w:b/>
          <w:sz w:val="28"/>
          <w:szCs w:val="28"/>
        </w:rPr>
        <w:t xml:space="preserve"> г.</w:t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 w:rsidRPr="00B577DB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          </w:t>
      </w:r>
      <w:r w:rsidRPr="00B577DB">
        <w:rPr>
          <w:rFonts w:cs="Times New Roman"/>
          <w:b/>
          <w:sz w:val="28"/>
          <w:szCs w:val="28"/>
        </w:rPr>
        <w:t xml:space="preserve">№ </w:t>
      </w:r>
      <w:r>
        <w:rPr>
          <w:rFonts w:cs="Times New Roman"/>
          <w:b/>
          <w:sz w:val="28"/>
          <w:szCs w:val="28"/>
        </w:rPr>
        <w:t>279</w:t>
      </w:r>
    </w:p>
    <w:p w:rsidR="00414295" w:rsidRDefault="00414295" w:rsidP="005756DC">
      <w:pPr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756DC" w:rsidRDefault="005756DC" w:rsidP="005756DC">
      <w:pPr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756DC" w:rsidRPr="00414295" w:rsidRDefault="00414295" w:rsidP="005756DC">
      <w:pPr>
        <w:jc w:val="center"/>
        <w:rPr>
          <w:b/>
          <w:sz w:val="28"/>
          <w:szCs w:val="28"/>
        </w:rPr>
      </w:pPr>
      <w:bookmarkStart w:id="0" w:name="_Toc406059069"/>
      <w:bookmarkStart w:id="1" w:name="_Toc409691733"/>
      <w:bookmarkStart w:id="2" w:name="_Toc410654074"/>
      <w:bookmarkStart w:id="3" w:name="_Toc414553282"/>
      <w:r>
        <w:rPr>
          <w:b/>
          <w:sz w:val="28"/>
          <w:szCs w:val="28"/>
        </w:rPr>
        <w:t>О внесении изменений в основные образовательные программы  МБОУ «О</w:t>
      </w:r>
      <w:r w:rsidR="005756DC" w:rsidRPr="00414295">
        <w:rPr>
          <w:b/>
          <w:sz w:val="28"/>
          <w:szCs w:val="28"/>
        </w:rPr>
        <w:t xml:space="preserve">ОШ № </w:t>
      </w:r>
      <w:r>
        <w:rPr>
          <w:b/>
          <w:sz w:val="28"/>
          <w:szCs w:val="28"/>
        </w:rPr>
        <w:t>2</w:t>
      </w:r>
      <w:r w:rsidR="005756DC" w:rsidRPr="004142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0» на 2018-2019</w:t>
      </w:r>
      <w:r w:rsidR="005756DC" w:rsidRPr="00414295">
        <w:rPr>
          <w:b/>
          <w:sz w:val="28"/>
          <w:szCs w:val="28"/>
        </w:rPr>
        <w:t xml:space="preserve"> учебный год</w:t>
      </w:r>
    </w:p>
    <w:p w:rsidR="005756DC" w:rsidRPr="002224D3" w:rsidRDefault="005756DC" w:rsidP="005756DC">
      <w:pPr>
        <w:jc w:val="right"/>
        <w:rPr>
          <w:b/>
          <w:szCs w:val="24"/>
        </w:rPr>
      </w:pPr>
    </w:p>
    <w:p w:rsidR="005756DC" w:rsidRDefault="005756DC" w:rsidP="005756DC">
      <w:pPr>
        <w:jc w:val="both"/>
        <w:rPr>
          <w:sz w:val="28"/>
          <w:szCs w:val="28"/>
        </w:rPr>
      </w:pPr>
      <w:r w:rsidRPr="002224D3">
        <w:rPr>
          <w:b/>
          <w:szCs w:val="24"/>
        </w:rPr>
        <w:tab/>
      </w:r>
      <w:r w:rsidRPr="008A786B">
        <w:rPr>
          <w:b/>
          <w:sz w:val="28"/>
          <w:szCs w:val="28"/>
        </w:rPr>
        <w:t xml:space="preserve"> </w:t>
      </w:r>
      <w:r w:rsidRPr="008A786B">
        <w:rPr>
          <w:sz w:val="28"/>
          <w:szCs w:val="28"/>
        </w:rPr>
        <w:t>На основании Федерального закона от 29 декабря</w:t>
      </w:r>
      <w:r w:rsidR="00414295">
        <w:rPr>
          <w:sz w:val="28"/>
          <w:szCs w:val="28"/>
        </w:rPr>
        <w:t xml:space="preserve"> 2012г</w:t>
      </w:r>
      <w:r w:rsidRPr="008A786B">
        <w:rPr>
          <w:sz w:val="28"/>
          <w:szCs w:val="28"/>
        </w:rPr>
        <w:t>. № 273-ФЗ «Об образовании в Российской Федерации» (с измене</w:t>
      </w:r>
      <w:r w:rsidR="00414295">
        <w:rPr>
          <w:sz w:val="28"/>
          <w:szCs w:val="28"/>
        </w:rPr>
        <w:t>ниями и дополнениями), Устава МБОУ «О</w:t>
      </w:r>
      <w:r w:rsidRPr="008A786B">
        <w:rPr>
          <w:sz w:val="28"/>
          <w:szCs w:val="28"/>
        </w:rPr>
        <w:t xml:space="preserve">ОШ № </w:t>
      </w:r>
      <w:r w:rsidR="00414295">
        <w:rPr>
          <w:sz w:val="28"/>
          <w:szCs w:val="28"/>
        </w:rPr>
        <w:t>2</w:t>
      </w:r>
      <w:r w:rsidRPr="008A786B">
        <w:rPr>
          <w:sz w:val="28"/>
          <w:szCs w:val="28"/>
        </w:rPr>
        <w:t>8</w:t>
      </w:r>
      <w:r w:rsidR="00414295">
        <w:rPr>
          <w:sz w:val="28"/>
          <w:szCs w:val="28"/>
        </w:rPr>
        <w:t>0</w:t>
      </w:r>
      <w:r w:rsidRPr="008A786B">
        <w:rPr>
          <w:sz w:val="28"/>
          <w:szCs w:val="28"/>
        </w:rPr>
        <w:t xml:space="preserve">», в соответствии с решением педагогического </w:t>
      </w:r>
      <w:r w:rsidR="00414295">
        <w:rPr>
          <w:sz w:val="28"/>
          <w:szCs w:val="28"/>
        </w:rPr>
        <w:t xml:space="preserve"> совета МБОУ «О</w:t>
      </w:r>
      <w:r>
        <w:rPr>
          <w:sz w:val="28"/>
          <w:szCs w:val="28"/>
        </w:rPr>
        <w:t>ОШ №</w:t>
      </w:r>
      <w:r w:rsidR="00414295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="00414295">
        <w:rPr>
          <w:sz w:val="28"/>
          <w:szCs w:val="28"/>
        </w:rPr>
        <w:t>0» от 31.08</w:t>
      </w:r>
      <w:r>
        <w:rPr>
          <w:sz w:val="28"/>
          <w:szCs w:val="28"/>
        </w:rPr>
        <w:t>.</w:t>
      </w:r>
      <w:r w:rsidR="00414295">
        <w:rPr>
          <w:sz w:val="28"/>
          <w:szCs w:val="28"/>
        </w:rPr>
        <w:t>2018г, протокол № 1</w:t>
      </w:r>
    </w:p>
    <w:p w:rsidR="00414295" w:rsidRPr="008A786B" w:rsidRDefault="00414295" w:rsidP="005756DC">
      <w:pPr>
        <w:jc w:val="both"/>
        <w:rPr>
          <w:sz w:val="28"/>
          <w:szCs w:val="28"/>
        </w:rPr>
      </w:pPr>
    </w:p>
    <w:p w:rsidR="005756DC" w:rsidRDefault="005756DC" w:rsidP="005756DC">
      <w:pPr>
        <w:jc w:val="both"/>
        <w:rPr>
          <w:b/>
          <w:sz w:val="28"/>
          <w:szCs w:val="28"/>
        </w:rPr>
      </w:pPr>
      <w:r w:rsidRPr="00414295">
        <w:rPr>
          <w:b/>
          <w:sz w:val="28"/>
          <w:szCs w:val="28"/>
        </w:rPr>
        <w:t>ПРИКАЗЫВАЮ:</w:t>
      </w:r>
    </w:p>
    <w:p w:rsidR="00414295" w:rsidRPr="00414295" w:rsidRDefault="00414295" w:rsidP="005756DC">
      <w:pPr>
        <w:jc w:val="both"/>
        <w:rPr>
          <w:b/>
          <w:sz w:val="28"/>
          <w:szCs w:val="28"/>
        </w:rPr>
      </w:pPr>
    </w:p>
    <w:p w:rsidR="005756DC" w:rsidRPr="00975E05" w:rsidRDefault="005756DC" w:rsidP="00975E0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75E05">
        <w:rPr>
          <w:sz w:val="28"/>
          <w:szCs w:val="28"/>
        </w:rPr>
        <w:t>Внести следующие изменения в Основную обр</w:t>
      </w:r>
      <w:r w:rsidR="00414295" w:rsidRPr="00975E05">
        <w:rPr>
          <w:sz w:val="28"/>
          <w:szCs w:val="28"/>
        </w:rPr>
        <w:t>азовательную программу начального  общего образования МБОУ «О</w:t>
      </w:r>
      <w:r w:rsidRPr="00975E05">
        <w:rPr>
          <w:sz w:val="28"/>
          <w:szCs w:val="28"/>
        </w:rPr>
        <w:t>ОШ №</w:t>
      </w:r>
      <w:r w:rsidR="00414295" w:rsidRPr="00975E05">
        <w:rPr>
          <w:sz w:val="28"/>
          <w:szCs w:val="28"/>
        </w:rPr>
        <w:t xml:space="preserve"> 2</w:t>
      </w:r>
      <w:r w:rsidRPr="00975E05">
        <w:rPr>
          <w:sz w:val="28"/>
          <w:szCs w:val="28"/>
        </w:rPr>
        <w:t>8</w:t>
      </w:r>
      <w:r w:rsidR="00414295" w:rsidRPr="00975E05">
        <w:rPr>
          <w:sz w:val="28"/>
          <w:szCs w:val="28"/>
        </w:rPr>
        <w:t>0</w:t>
      </w:r>
      <w:r w:rsidRPr="00975E05">
        <w:rPr>
          <w:sz w:val="28"/>
          <w:szCs w:val="28"/>
        </w:rPr>
        <w:t>» (</w:t>
      </w:r>
      <w:proofErr w:type="gramStart"/>
      <w:r w:rsidRPr="00975E05">
        <w:rPr>
          <w:sz w:val="28"/>
          <w:szCs w:val="28"/>
        </w:rPr>
        <w:t>при</w:t>
      </w:r>
      <w:r w:rsidR="00414295" w:rsidRPr="00975E05">
        <w:rPr>
          <w:sz w:val="28"/>
          <w:szCs w:val="28"/>
        </w:rPr>
        <w:t>нята</w:t>
      </w:r>
      <w:proofErr w:type="gramEnd"/>
      <w:r w:rsidR="00414295" w:rsidRPr="00975E05">
        <w:rPr>
          <w:sz w:val="28"/>
          <w:szCs w:val="28"/>
        </w:rPr>
        <w:t xml:space="preserve"> на педагогическом совете МБОУ «О</w:t>
      </w:r>
      <w:r w:rsidRPr="00975E05">
        <w:rPr>
          <w:sz w:val="28"/>
          <w:szCs w:val="28"/>
        </w:rPr>
        <w:t>ОШ №</w:t>
      </w:r>
      <w:r w:rsidR="00414295" w:rsidRPr="00975E05">
        <w:rPr>
          <w:sz w:val="28"/>
          <w:szCs w:val="28"/>
        </w:rPr>
        <w:t xml:space="preserve"> 2</w:t>
      </w:r>
      <w:r w:rsidRPr="00975E05">
        <w:rPr>
          <w:sz w:val="28"/>
          <w:szCs w:val="28"/>
        </w:rPr>
        <w:t>8</w:t>
      </w:r>
      <w:r w:rsidR="00414295" w:rsidRPr="00975E05">
        <w:rPr>
          <w:sz w:val="28"/>
          <w:szCs w:val="28"/>
        </w:rPr>
        <w:t>0</w:t>
      </w:r>
      <w:r w:rsidRPr="00975E05">
        <w:rPr>
          <w:sz w:val="28"/>
          <w:szCs w:val="28"/>
        </w:rPr>
        <w:t xml:space="preserve">», протокол № </w:t>
      </w:r>
      <w:r w:rsidR="00C90E17" w:rsidRPr="00975E05">
        <w:rPr>
          <w:sz w:val="28"/>
          <w:szCs w:val="28"/>
        </w:rPr>
        <w:t>5</w:t>
      </w:r>
      <w:r w:rsidRPr="00975E05">
        <w:rPr>
          <w:sz w:val="28"/>
          <w:szCs w:val="28"/>
        </w:rPr>
        <w:t xml:space="preserve"> от 2</w:t>
      </w:r>
      <w:r w:rsidR="00C90E17" w:rsidRPr="00975E05">
        <w:rPr>
          <w:sz w:val="28"/>
          <w:szCs w:val="28"/>
        </w:rPr>
        <w:t>7</w:t>
      </w:r>
      <w:r w:rsidRPr="00975E05">
        <w:rPr>
          <w:sz w:val="28"/>
          <w:szCs w:val="28"/>
        </w:rPr>
        <w:t>.0</w:t>
      </w:r>
      <w:r w:rsidR="00C90E17" w:rsidRPr="00975E05">
        <w:rPr>
          <w:sz w:val="28"/>
          <w:szCs w:val="28"/>
        </w:rPr>
        <w:t>5</w:t>
      </w:r>
      <w:r w:rsidRPr="00975E05">
        <w:rPr>
          <w:sz w:val="28"/>
          <w:szCs w:val="28"/>
        </w:rPr>
        <w:t xml:space="preserve">.2015 года, утверждена приказом директора от </w:t>
      </w:r>
      <w:r w:rsidR="00C90E17" w:rsidRPr="00975E05">
        <w:rPr>
          <w:sz w:val="28"/>
          <w:szCs w:val="28"/>
        </w:rPr>
        <w:t>31</w:t>
      </w:r>
      <w:r w:rsidRPr="00975E05">
        <w:rPr>
          <w:sz w:val="28"/>
          <w:szCs w:val="28"/>
        </w:rPr>
        <w:t>.0</w:t>
      </w:r>
      <w:r w:rsidR="00C90E17" w:rsidRPr="00975E05">
        <w:rPr>
          <w:sz w:val="28"/>
          <w:szCs w:val="28"/>
        </w:rPr>
        <w:t>8</w:t>
      </w:r>
      <w:r w:rsidRPr="00975E05">
        <w:rPr>
          <w:sz w:val="28"/>
          <w:szCs w:val="28"/>
        </w:rPr>
        <w:t>.2015</w:t>
      </w:r>
      <w:r w:rsidR="00C90E17" w:rsidRPr="00975E05">
        <w:rPr>
          <w:sz w:val="28"/>
          <w:szCs w:val="28"/>
        </w:rPr>
        <w:t xml:space="preserve"> </w:t>
      </w:r>
      <w:r w:rsidRPr="00975E05">
        <w:rPr>
          <w:sz w:val="28"/>
          <w:szCs w:val="28"/>
        </w:rPr>
        <w:t>г</w:t>
      </w:r>
      <w:r w:rsidR="00C90E17" w:rsidRPr="00975E05">
        <w:rPr>
          <w:sz w:val="28"/>
          <w:szCs w:val="28"/>
        </w:rPr>
        <w:t>.</w:t>
      </w:r>
      <w:r w:rsidRPr="00975E05">
        <w:rPr>
          <w:sz w:val="28"/>
          <w:szCs w:val="28"/>
        </w:rPr>
        <w:t xml:space="preserve"> №</w:t>
      </w:r>
      <w:r w:rsidR="00A05EC5" w:rsidRPr="00975E05">
        <w:rPr>
          <w:sz w:val="28"/>
          <w:szCs w:val="28"/>
        </w:rPr>
        <w:t xml:space="preserve"> </w:t>
      </w:r>
      <w:r w:rsidR="00C90E17" w:rsidRPr="00975E05">
        <w:rPr>
          <w:sz w:val="28"/>
          <w:szCs w:val="28"/>
        </w:rPr>
        <w:t>215</w:t>
      </w:r>
      <w:r w:rsidR="00414295" w:rsidRPr="00975E05">
        <w:rPr>
          <w:sz w:val="28"/>
          <w:szCs w:val="28"/>
        </w:rPr>
        <w:t>)</w:t>
      </w:r>
      <w:r w:rsidRPr="00975E05">
        <w:rPr>
          <w:sz w:val="28"/>
          <w:szCs w:val="28"/>
        </w:rPr>
        <w:t>:</w:t>
      </w:r>
    </w:p>
    <w:p w:rsidR="005756DC" w:rsidRPr="00414295" w:rsidRDefault="005756DC" w:rsidP="00414295">
      <w:pPr>
        <w:pStyle w:val="a3"/>
        <w:numPr>
          <w:ilvl w:val="1"/>
          <w:numId w:val="8"/>
        </w:numPr>
        <w:ind w:left="709" w:hanging="1"/>
        <w:rPr>
          <w:sz w:val="28"/>
          <w:szCs w:val="28"/>
        </w:rPr>
      </w:pPr>
      <w:r w:rsidRPr="00975E05">
        <w:rPr>
          <w:sz w:val="28"/>
          <w:szCs w:val="28"/>
        </w:rPr>
        <w:t>Организационный разде</w:t>
      </w:r>
      <w:r w:rsidR="00414295" w:rsidRPr="00975E05">
        <w:rPr>
          <w:sz w:val="28"/>
          <w:szCs w:val="28"/>
        </w:rPr>
        <w:t>л п. 3.1</w:t>
      </w:r>
      <w:r w:rsidR="00414295">
        <w:rPr>
          <w:sz w:val="28"/>
          <w:szCs w:val="28"/>
        </w:rPr>
        <w:t>. Учебный план начального общего образования  на 2018-2018 учебный  год</w:t>
      </w:r>
      <w:r w:rsidRPr="00414295">
        <w:rPr>
          <w:sz w:val="28"/>
          <w:szCs w:val="28"/>
        </w:rPr>
        <w:t xml:space="preserve"> изложить </w:t>
      </w:r>
      <w:r w:rsidR="00414295">
        <w:rPr>
          <w:sz w:val="28"/>
          <w:szCs w:val="28"/>
        </w:rPr>
        <w:t>в новой редакции (Приложение №1</w:t>
      </w:r>
      <w:r w:rsidRPr="00414295">
        <w:rPr>
          <w:sz w:val="28"/>
          <w:szCs w:val="28"/>
        </w:rPr>
        <w:t>)</w:t>
      </w:r>
      <w:r w:rsidR="00414295">
        <w:rPr>
          <w:sz w:val="28"/>
          <w:szCs w:val="28"/>
        </w:rPr>
        <w:t>.</w:t>
      </w:r>
    </w:p>
    <w:p w:rsidR="00605F4E" w:rsidRDefault="00C90E17" w:rsidP="00605F4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975E05">
        <w:rPr>
          <w:sz w:val="28"/>
          <w:szCs w:val="28"/>
        </w:rPr>
        <w:t>Организационный раздел п. 3.3</w:t>
      </w:r>
      <w:r w:rsidR="005756DC" w:rsidRPr="00975E05">
        <w:rPr>
          <w:sz w:val="28"/>
          <w:szCs w:val="28"/>
        </w:rPr>
        <w:t>.</w:t>
      </w:r>
      <w:r w:rsidR="005756DC" w:rsidRPr="00414295">
        <w:rPr>
          <w:sz w:val="28"/>
          <w:szCs w:val="28"/>
        </w:rPr>
        <w:t xml:space="preserve"> Календарный учебный график </w:t>
      </w:r>
      <w:r w:rsidR="00385391">
        <w:rPr>
          <w:sz w:val="28"/>
          <w:szCs w:val="28"/>
        </w:rPr>
        <w:t xml:space="preserve"> на 2018/2019 учебный год </w:t>
      </w:r>
      <w:r w:rsidR="005756DC" w:rsidRPr="00414295">
        <w:rPr>
          <w:sz w:val="28"/>
          <w:szCs w:val="28"/>
        </w:rPr>
        <w:t>изложить в новой редакции (Приложение №</w:t>
      </w:r>
      <w:r w:rsidR="00975E05">
        <w:rPr>
          <w:sz w:val="28"/>
          <w:szCs w:val="28"/>
        </w:rPr>
        <w:t xml:space="preserve"> </w:t>
      </w:r>
      <w:r w:rsidR="005756DC" w:rsidRPr="00414295">
        <w:rPr>
          <w:sz w:val="28"/>
          <w:szCs w:val="28"/>
        </w:rPr>
        <w:t>2)</w:t>
      </w:r>
      <w:r w:rsidR="00414295">
        <w:rPr>
          <w:sz w:val="28"/>
          <w:szCs w:val="28"/>
        </w:rPr>
        <w:t>.</w:t>
      </w:r>
    </w:p>
    <w:p w:rsidR="00605F4E" w:rsidRDefault="00C90E17" w:rsidP="00605F4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975E05">
        <w:rPr>
          <w:sz w:val="28"/>
          <w:szCs w:val="28"/>
        </w:rPr>
        <w:t>Организационный раздел п. 3.2</w:t>
      </w:r>
      <w:r w:rsidR="00605F4E" w:rsidRPr="00605F4E">
        <w:rPr>
          <w:sz w:val="28"/>
          <w:szCs w:val="28"/>
        </w:rPr>
        <w:t>.</w:t>
      </w:r>
      <w:r w:rsidRPr="00605F4E">
        <w:rPr>
          <w:sz w:val="28"/>
          <w:szCs w:val="28"/>
        </w:rPr>
        <w:t xml:space="preserve"> </w:t>
      </w:r>
      <w:r w:rsidR="005756DC" w:rsidRPr="00605F4E">
        <w:rPr>
          <w:sz w:val="28"/>
          <w:szCs w:val="28"/>
        </w:rPr>
        <w:t xml:space="preserve">План внеурочной деятельности </w:t>
      </w:r>
      <w:r w:rsidR="00262D8E" w:rsidRPr="00605F4E">
        <w:rPr>
          <w:sz w:val="28"/>
          <w:szCs w:val="28"/>
        </w:rPr>
        <w:t xml:space="preserve">на 2018/2019 учебный год </w:t>
      </w:r>
      <w:r w:rsidR="005756DC" w:rsidRPr="00605F4E">
        <w:rPr>
          <w:sz w:val="28"/>
          <w:szCs w:val="28"/>
        </w:rPr>
        <w:t>изложить в новой редакции (Приложение №</w:t>
      </w:r>
      <w:r w:rsidR="00975E05">
        <w:rPr>
          <w:sz w:val="28"/>
          <w:szCs w:val="28"/>
        </w:rPr>
        <w:t xml:space="preserve"> </w:t>
      </w:r>
      <w:r w:rsidR="005756DC" w:rsidRPr="00605F4E">
        <w:rPr>
          <w:sz w:val="28"/>
          <w:szCs w:val="28"/>
        </w:rPr>
        <w:t>3).</w:t>
      </w:r>
    </w:p>
    <w:p w:rsidR="005756DC" w:rsidRDefault="005756DC" w:rsidP="00605F4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605F4E">
        <w:rPr>
          <w:sz w:val="28"/>
          <w:szCs w:val="28"/>
        </w:rPr>
        <w:t xml:space="preserve">Содержательный раздел </w:t>
      </w:r>
      <w:r w:rsidRPr="00975E05">
        <w:rPr>
          <w:sz w:val="28"/>
          <w:szCs w:val="28"/>
        </w:rPr>
        <w:t>дополнить п. 2.6.</w:t>
      </w:r>
      <w:r w:rsidRPr="00605F4E">
        <w:rPr>
          <w:sz w:val="28"/>
          <w:szCs w:val="28"/>
        </w:rPr>
        <w:t xml:space="preserve">  Программа формирования </w:t>
      </w:r>
      <w:proofErr w:type="spellStart"/>
      <w:r w:rsidRPr="00605F4E">
        <w:rPr>
          <w:sz w:val="28"/>
          <w:szCs w:val="28"/>
        </w:rPr>
        <w:t>а</w:t>
      </w:r>
      <w:r w:rsidR="00C840C6" w:rsidRPr="00605F4E">
        <w:rPr>
          <w:sz w:val="28"/>
          <w:szCs w:val="28"/>
        </w:rPr>
        <w:t>нтикоррупционного</w:t>
      </w:r>
      <w:proofErr w:type="spellEnd"/>
      <w:r w:rsidR="00C840C6" w:rsidRPr="00605F4E">
        <w:rPr>
          <w:sz w:val="28"/>
          <w:szCs w:val="28"/>
        </w:rPr>
        <w:t xml:space="preserve"> мировоззрения на 2018/2019 учебный год</w:t>
      </w:r>
      <w:r w:rsidRPr="00605F4E">
        <w:rPr>
          <w:sz w:val="28"/>
          <w:szCs w:val="28"/>
        </w:rPr>
        <w:t xml:space="preserve">  (Приложение №</w:t>
      </w:r>
      <w:r w:rsidR="00C840C6" w:rsidRPr="00605F4E">
        <w:rPr>
          <w:sz w:val="28"/>
          <w:szCs w:val="28"/>
        </w:rPr>
        <w:t xml:space="preserve"> </w:t>
      </w:r>
      <w:r w:rsidRPr="00605F4E">
        <w:rPr>
          <w:sz w:val="28"/>
          <w:szCs w:val="28"/>
        </w:rPr>
        <w:t>4).</w:t>
      </w:r>
    </w:p>
    <w:p w:rsidR="00605F4E" w:rsidRPr="00352856" w:rsidRDefault="00352856" w:rsidP="00605F4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352856">
        <w:rPr>
          <w:sz w:val="28"/>
          <w:szCs w:val="28"/>
        </w:rPr>
        <w:t xml:space="preserve">Внести изменения в рабочие программы отдельных предметов, курсов </w:t>
      </w:r>
      <w:r w:rsidR="00605F4E">
        <w:rPr>
          <w:sz w:val="28"/>
          <w:szCs w:val="28"/>
        </w:rPr>
        <w:t>Приложения к п. 2.2.1 Содержательного раздела</w:t>
      </w:r>
      <w:r w:rsidR="00A05EC5" w:rsidRPr="00352856">
        <w:rPr>
          <w:sz w:val="28"/>
          <w:szCs w:val="28"/>
        </w:rPr>
        <w:t xml:space="preserve"> и у</w:t>
      </w:r>
      <w:r w:rsidR="00A06464" w:rsidRPr="00352856">
        <w:rPr>
          <w:sz w:val="28"/>
          <w:szCs w:val="28"/>
        </w:rPr>
        <w:t>твердить рабочие программы отдельных предметов, курсов</w:t>
      </w:r>
      <w:r w:rsidR="00A05EC5" w:rsidRPr="00352856">
        <w:rPr>
          <w:sz w:val="28"/>
          <w:szCs w:val="28"/>
        </w:rPr>
        <w:t xml:space="preserve"> </w:t>
      </w:r>
      <w:r w:rsidR="00D74A47">
        <w:rPr>
          <w:sz w:val="28"/>
          <w:szCs w:val="28"/>
        </w:rPr>
        <w:t xml:space="preserve"> на 2018-2019 учебный год   </w:t>
      </w:r>
      <w:r w:rsidR="00A05EC5" w:rsidRPr="00352856">
        <w:rPr>
          <w:sz w:val="28"/>
          <w:szCs w:val="28"/>
        </w:rPr>
        <w:t>согласно приложению № 5</w:t>
      </w:r>
      <w:r>
        <w:rPr>
          <w:sz w:val="28"/>
          <w:szCs w:val="28"/>
        </w:rPr>
        <w:t>.</w:t>
      </w:r>
    </w:p>
    <w:p w:rsidR="00A06464" w:rsidRPr="00605F4E" w:rsidRDefault="00A06464" w:rsidP="00A06464">
      <w:pPr>
        <w:pStyle w:val="a3"/>
        <w:ind w:left="709"/>
        <w:rPr>
          <w:sz w:val="28"/>
          <w:szCs w:val="28"/>
        </w:rPr>
      </w:pPr>
    </w:p>
    <w:p w:rsidR="00B763E2" w:rsidRPr="00975E05" w:rsidRDefault="00B763E2" w:rsidP="00B763E2">
      <w:pPr>
        <w:numPr>
          <w:ilvl w:val="0"/>
          <w:numId w:val="8"/>
        </w:numPr>
        <w:rPr>
          <w:sz w:val="28"/>
          <w:szCs w:val="28"/>
        </w:rPr>
      </w:pPr>
      <w:r w:rsidRPr="00975E05">
        <w:rPr>
          <w:sz w:val="28"/>
          <w:szCs w:val="28"/>
        </w:rPr>
        <w:t>Внести следующие изменения в Основную образовательную программу основного   общего образования МБОУ «ООШ № 280» (</w:t>
      </w:r>
      <w:proofErr w:type="gramStart"/>
      <w:r w:rsidRPr="00975E05">
        <w:rPr>
          <w:sz w:val="28"/>
          <w:szCs w:val="28"/>
        </w:rPr>
        <w:t>принята</w:t>
      </w:r>
      <w:proofErr w:type="gramEnd"/>
      <w:r w:rsidRPr="00975E05">
        <w:rPr>
          <w:sz w:val="28"/>
          <w:szCs w:val="28"/>
        </w:rPr>
        <w:t xml:space="preserve"> на педагоги</w:t>
      </w:r>
      <w:r w:rsidR="00352856">
        <w:rPr>
          <w:sz w:val="28"/>
          <w:szCs w:val="28"/>
        </w:rPr>
        <w:t>ческом совете МБОУ «ООШ № 280»,</w:t>
      </w:r>
      <w:r w:rsidR="00352856" w:rsidRPr="00975E05">
        <w:rPr>
          <w:sz w:val="28"/>
          <w:szCs w:val="28"/>
        </w:rPr>
        <w:t xml:space="preserve"> протокол № 5 от 27.05.2015 года, утверждена приказом директора от 31.08.2015 г. № 215):</w:t>
      </w:r>
    </w:p>
    <w:p w:rsidR="00B763E2" w:rsidRPr="00414295" w:rsidRDefault="00B763E2" w:rsidP="00B763E2">
      <w:pPr>
        <w:pStyle w:val="a3"/>
        <w:numPr>
          <w:ilvl w:val="1"/>
          <w:numId w:val="8"/>
        </w:numPr>
        <w:ind w:left="709" w:hanging="1"/>
        <w:rPr>
          <w:sz w:val="28"/>
          <w:szCs w:val="28"/>
        </w:rPr>
      </w:pPr>
      <w:r w:rsidRPr="00352856">
        <w:rPr>
          <w:sz w:val="28"/>
          <w:szCs w:val="28"/>
        </w:rPr>
        <w:lastRenderedPageBreak/>
        <w:t>Организационный раздел п. 3.1.</w:t>
      </w:r>
      <w:r>
        <w:rPr>
          <w:sz w:val="28"/>
          <w:szCs w:val="28"/>
        </w:rPr>
        <w:t xml:space="preserve"> Учебный план основного </w:t>
      </w:r>
      <w:r w:rsidR="00C840C6">
        <w:rPr>
          <w:sz w:val="28"/>
          <w:szCs w:val="28"/>
        </w:rPr>
        <w:t>общего образования  на 2018-2019</w:t>
      </w:r>
      <w:r>
        <w:rPr>
          <w:sz w:val="28"/>
          <w:szCs w:val="28"/>
        </w:rPr>
        <w:t xml:space="preserve"> учебный  год</w:t>
      </w:r>
      <w:r w:rsidRPr="00414295">
        <w:rPr>
          <w:sz w:val="28"/>
          <w:szCs w:val="28"/>
        </w:rPr>
        <w:t xml:space="preserve"> изложить </w:t>
      </w:r>
      <w:r w:rsidR="00A05EC5">
        <w:rPr>
          <w:sz w:val="28"/>
          <w:szCs w:val="28"/>
        </w:rPr>
        <w:t>в новой редакции (Приложение №</w:t>
      </w:r>
      <w:r w:rsidR="00AA39E8">
        <w:rPr>
          <w:sz w:val="28"/>
          <w:szCs w:val="28"/>
        </w:rPr>
        <w:t xml:space="preserve"> </w:t>
      </w:r>
      <w:r w:rsidR="00A05EC5">
        <w:rPr>
          <w:sz w:val="28"/>
          <w:szCs w:val="28"/>
        </w:rPr>
        <w:t>6</w:t>
      </w:r>
      <w:r w:rsidRPr="004142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05F4E" w:rsidRDefault="00605F4E" w:rsidP="00605F4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352856">
        <w:rPr>
          <w:sz w:val="28"/>
          <w:szCs w:val="28"/>
        </w:rPr>
        <w:t>Организационный раздел п. 3.</w:t>
      </w:r>
      <w:r>
        <w:rPr>
          <w:sz w:val="28"/>
          <w:szCs w:val="28"/>
        </w:rPr>
        <w:t>3.</w:t>
      </w:r>
      <w:r w:rsidR="00A05EC5">
        <w:rPr>
          <w:sz w:val="28"/>
          <w:szCs w:val="28"/>
        </w:rPr>
        <w:t xml:space="preserve"> </w:t>
      </w:r>
      <w:r w:rsidR="00B763E2" w:rsidRPr="00414295">
        <w:rPr>
          <w:sz w:val="28"/>
          <w:szCs w:val="28"/>
        </w:rPr>
        <w:t xml:space="preserve">Календарный учебный график </w:t>
      </w:r>
      <w:r w:rsidR="00992950">
        <w:rPr>
          <w:sz w:val="28"/>
          <w:szCs w:val="28"/>
        </w:rPr>
        <w:t xml:space="preserve">на 2018/2019 учебный год  </w:t>
      </w:r>
      <w:r w:rsidR="00B763E2" w:rsidRPr="00414295">
        <w:rPr>
          <w:sz w:val="28"/>
          <w:szCs w:val="28"/>
        </w:rPr>
        <w:t>изложить</w:t>
      </w:r>
      <w:r w:rsidR="00B763E2">
        <w:rPr>
          <w:sz w:val="28"/>
          <w:szCs w:val="28"/>
        </w:rPr>
        <w:t xml:space="preserve"> в новой редакции (Приложение № 2</w:t>
      </w:r>
      <w:r w:rsidR="00B763E2" w:rsidRPr="00414295">
        <w:rPr>
          <w:sz w:val="28"/>
          <w:szCs w:val="28"/>
        </w:rPr>
        <w:t>)</w:t>
      </w:r>
      <w:r w:rsidR="00B763E2">
        <w:rPr>
          <w:sz w:val="28"/>
          <w:szCs w:val="28"/>
        </w:rPr>
        <w:t>.</w:t>
      </w:r>
    </w:p>
    <w:p w:rsidR="00605F4E" w:rsidRDefault="00605F4E" w:rsidP="00605F4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352856">
        <w:rPr>
          <w:sz w:val="28"/>
          <w:szCs w:val="28"/>
        </w:rPr>
        <w:t>Организационный раздел п. 3.</w:t>
      </w:r>
      <w:r w:rsidRPr="00605F4E">
        <w:rPr>
          <w:sz w:val="28"/>
          <w:szCs w:val="28"/>
        </w:rPr>
        <w:t>2.</w:t>
      </w:r>
      <w:r w:rsidR="00AA39E8">
        <w:rPr>
          <w:sz w:val="28"/>
          <w:szCs w:val="28"/>
        </w:rPr>
        <w:t xml:space="preserve"> </w:t>
      </w:r>
      <w:r w:rsidR="00B763E2" w:rsidRPr="00605F4E">
        <w:rPr>
          <w:sz w:val="28"/>
          <w:szCs w:val="28"/>
        </w:rPr>
        <w:t xml:space="preserve">План внеурочной деятельности </w:t>
      </w:r>
      <w:r w:rsidR="00A34F59" w:rsidRPr="00605F4E">
        <w:rPr>
          <w:sz w:val="28"/>
          <w:szCs w:val="28"/>
        </w:rPr>
        <w:t xml:space="preserve">на 2018/2019 учебный год </w:t>
      </w:r>
      <w:r w:rsidR="00B763E2" w:rsidRPr="00605F4E">
        <w:rPr>
          <w:sz w:val="28"/>
          <w:szCs w:val="28"/>
        </w:rPr>
        <w:t>изложить</w:t>
      </w:r>
      <w:r w:rsidR="00A05EC5">
        <w:rPr>
          <w:sz w:val="28"/>
          <w:szCs w:val="28"/>
        </w:rPr>
        <w:t xml:space="preserve"> в новой редакции (Приложение №7</w:t>
      </w:r>
      <w:r w:rsidR="00B763E2" w:rsidRPr="00605F4E">
        <w:rPr>
          <w:sz w:val="28"/>
          <w:szCs w:val="28"/>
        </w:rPr>
        <w:t>).</w:t>
      </w:r>
    </w:p>
    <w:p w:rsidR="00277A3E" w:rsidRDefault="00277A3E" w:rsidP="00277A3E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605F4E">
        <w:rPr>
          <w:sz w:val="28"/>
          <w:szCs w:val="28"/>
        </w:rPr>
        <w:t xml:space="preserve">Содержательный раздел </w:t>
      </w:r>
      <w:r w:rsidRPr="00352856">
        <w:rPr>
          <w:sz w:val="28"/>
          <w:szCs w:val="28"/>
        </w:rPr>
        <w:t>дополнить п. 2.6.</w:t>
      </w:r>
      <w:r w:rsidRPr="00605F4E">
        <w:rPr>
          <w:sz w:val="28"/>
          <w:szCs w:val="28"/>
        </w:rPr>
        <w:t xml:space="preserve">  Программа формирования </w:t>
      </w:r>
      <w:proofErr w:type="spellStart"/>
      <w:r w:rsidRPr="00605F4E">
        <w:rPr>
          <w:sz w:val="28"/>
          <w:szCs w:val="28"/>
        </w:rPr>
        <w:t>антикоррупционного</w:t>
      </w:r>
      <w:proofErr w:type="spellEnd"/>
      <w:r w:rsidRPr="00605F4E">
        <w:rPr>
          <w:sz w:val="28"/>
          <w:szCs w:val="28"/>
        </w:rPr>
        <w:t xml:space="preserve"> мировоззрения на 2018/2019 учебный год  (Приложение № 4).</w:t>
      </w:r>
    </w:p>
    <w:p w:rsidR="00A06464" w:rsidRPr="00A05EC5" w:rsidRDefault="00352856" w:rsidP="00A06464">
      <w:pPr>
        <w:pStyle w:val="a3"/>
        <w:numPr>
          <w:ilvl w:val="1"/>
          <w:numId w:val="8"/>
        </w:numPr>
        <w:ind w:left="709" w:firstLine="0"/>
        <w:rPr>
          <w:sz w:val="28"/>
          <w:szCs w:val="28"/>
        </w:rPr>
      </w:pPr>
      <w:r w:rsidRPr="00352856">
        <w:rPr>
          <w:sz w:val="28"/>
          <w:szCs w:val="28"/>
        </w:rPr>
        <w:t xml:space="preserve">Внести изменения в рабочие программы отдельных предметов, курсов </w:t>
      </w:r>
      <w:r w:rsidR="00A06464">
        <w:rPr>
          <w:sz w:val="28"/>
          <w:szCs w:val="28"/>
        </w:rPr>
        <w:t>Приложения к п.</w:t>
      </w:r>
      <w:r>
        <w:rPr>
          <w:sz w:val="28"/>
          <w:szCs w:val="28"/>
        </w:rPr>
        <w:t xml:space="preserve"> 2.2.1 Содержательного раздела </w:t>
      </w:r>
      <w:r w:rsidR="00A05EC5" w:rsidRPr="00A05EC5">
        <w:rPr>
          <w:sz w:val="28"/>
          <w:szCs w:val="28"/>
        </w:rPr>
        <w:t>и у</w:t>
      </w:r>
      <w:r w:rsidR="00A06464" w:rsidRPr="00A05EC5">
        <w:rPr>
          <w:sz w:val="28"/>
          <w:szCs w:val="28"/>
        </w:rPr>
        <w:t>твердить рабочие программы отдельных предметов, курсов</w:t>
      </w:r>
      <w:r w:rsidR="00A05EC5">
        <w:rPr>
          <w:sz w:val="28"/>
          <w:szCs w:val="28"/>
        </w:rPr>
        <w:t xml:space="preserve"> </w:t>
      </w:r>
      <w:r w:rsidR="00D74A47">
        <w:rPr>
          <w:sz w:val="28"/>
          <w:szCs w:val="28"/>
        </w:rPr>
        <w:t xml:space="preserve"> на 2018-2019 учебный год </w:t>
      </w:r>
      <w:r w:rsidR="00A05EC5">
        <w:rPr>
          <w:sz w:val="28"/>
          <w:szCs w:val="28"/>
        </w:rPr>
        <w:t>согласно приложению № 8.</w:t>
      </w:r>
    </w:p>
    <w:p w:rsidR="00A06464" w:rsidRDefault="00A06464" w:rsidP="00A06464">
      <w:pPr>
        <w:pStyle w:val="a3"/>
        <w:ind w:left="709"/>
        <w:rPr>
          <w:sz w:val="28"/>
          <w:szCs w:val="28"/>
        </w:rPr>
      </w:pPr>
    </w:p>
    <w:p w:rsidR="005756DC" w:rsidRPr="00A06464" w:rsidRDefault="00414295" w:rsidP="00A06464">
      <w:pPr>
        <w:pStyle w:val="a3"/>
        <w:numPr>
          <w:ilvl w:val="0"/>
          <w:numId w:val="8"/>
        </w:numPr>
        <w:rPr>
          <w:sz w:val="28"/>
          <w:szCs w:val="28"/>
        </w:rPr>
      </w:pPr>
      <w:r w:rsidRPr="00A06464">
        <w:rPr>
          <w:sz w:val="28"/>
          <w:szCs w:val="28"/>
        </w:rPr>
        <w:t>Заместителю директора по УР Шаровой С.Г. ознакомить родителей</w:t>
      </w:r>
      <w:r w:rsidR="005756DC" w:rsidRPr="00A06464">
        <w:rPr>
          <w:sz w:val="28"/>
          <w:szCs w:val="28"/>
        </w:rPr>
        <w:t xml:space="preserve"> </w:t>
      </w:r>
      <w:r w:rsidRPr="00A06464">
        <w:rPr>
          <w:sz w:val="28"/>
          <w:szCs w:val="28"/>
        </w:rPr>
        <w:t>(</w:t>
      </w:r>
      <w:r w:rsidR="005756DC" w:rsidRPr="00A06464">
        <w:rPr>
          <w:sz w:val="28"/>
          <w:szCs w:val="28"/>
        </w:rPr>
        <w:t>законных представителей</w:t>
      </w:r>
      <w:r w:rsidRPr="00A06464">
        <w:rPr>
          <w:sz w:val="28"/>
          <w:szCs w:val="28"/>
        </w:rPr>
        <w:t xml:space="preserve">) </w:t>
      </w:r>
      <w:r w:rsidR="005756DC" w:rsidRPr="00A06464">
        <w:rPr>
          <w:sz w:val="28"/>
          <w:szCs w:val="28"/>
        </w:rPr>
        <w:t xml:space="preserve"> обуча</w:t>
      </w:r>
      <w:r w:rsidR="00605F4E" w:rsidRPr="00A06464">
        <w:rPr>
          <w:sz w:val="28"/>
          <w:szCs w:val="28"/>
        </w:rPr>
        <w:t>ющихся с внесенными изменениями</w:t>
      </w:r>
      <w:r w:rsidR="005756DC" w:rsidRPr="00A06464">
        <w:rPr>
          <w:sz w:val="28"/>
          <w:szCs w:val="28"/>
        </w:rPr>
        <w:t xml:space="preserve"> в </w:t>
      </w:r>
      <w:r w:rsidRPr="00A06464">
        <w:rPr>
          <w:sz w:val="28"/>
          <w:szCs w:val="28"/>
        </w:rPr>
        <w:t>срок до 01</w:t>
      </w:r>
      <w:r w:rsidR="005756DC" w:rsidRPr="00A06464">
        <w:rPr>
          <w:sz w:val="28"/>
          <w:szCs w:val="28"/>
        </w:rPr>
        <w:t>.09.</w:t>
      </w:r>
      <w:r w:rsidRPr="00A06464">
        <w:rPr>
          <w:sz w:val="28"/>
          <w:szCs w:val="28"/>
        </w:rPr>
        <w:t>2018</w:t>
      </w:r>
      <w:r w:rsidR="00B763E2" w:rsidRPr="00A06464">
        <w:rPr>
          <w:sz w:val="28"/>
          <w:szCs w:val="28"/>
        </w:rPr>
        <w:t>г</w:t>
      </w:r>
      <w:r w:rsidR="005756DC" w:rsidRPr="00A06464">
        <w:rPr>
          <w:sz w:val="28"/>
          <w:szCs w:val="28"/>
        </w:rPr>
        <w:t>.</w:t>
      </w:r>
    </w:p>
    <w:p w:rsidR="00605F4E" w:rsidRPr="00605F4E" w:rsidRDefault="00605F4E" w:rsidP="00605F4E">
      <w:pPr>
        <w:pStyle w:val="a3"/>
        <w:ind w:left="709"/>
        <w:rPr>
          <w:sz w:val="28"/>
          <w:szCs w:val="28"/>
        </w:rPr>
      </w:pPr>
    </w:p>
    <w:p w:rsidR="005756DC" w:rsidRDefault="005756DC" w:rsidP="00414295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8A786B">
        <w:rPr>
          <w:sz w:val="28"/>
          <w:szCs w:val="28"/>
        </w:rPr>
        <w:t>Разместить</w:t>
      </w:r>
      <w:proofErr w:type="gramEnd"/>
      <w:r w:rsidRPr="008A786B">
        <w:rPr>
          <w:sz w:val="28"/>
          <w:szCs w:val="28"/>
        </w:rPr>
        <w:t xml:space="preserve"> данны</w:t>
      </w:r>
      <w:r w:rsidR="00B763E2">
        <w:rPr>
          <w:sz w:val="28"/>
          <w:szCs w:val="28"/>
        </w:rPr>
        <w:t xml:space="preserve">й приказ на официальном сайте школы в сети </w:t>
      </w:r>
      <w:r w:rsidR="00605F4E">
        <w:rPr>
          <w:sz w:val="28"/>
          <w:szCs w:val="28"/>
        </w:rPr>
        <w:t>И</w:t>
      </w:r>
      <w:r w:rsidR="00B763E2">
        <w:rPr>
          <w:sz w:val="28"/>
          <w:szCs w:val="28"/>
        </w:rPr>
        <w:t>нтернет</w:t>
      </w:r>
      <w:r w:rsidRPr="008A786B">
        <w:rPr>
          <w:sz w:val="28"/>
          <w:szCs w:val="28"/>
        </w:rPr>
        <w:t>.</w:t>
      </w:r>
    </w:p>
    <w:p w:rsidR="00605F4E" w:rsidRPr="008A786B" w:rsidRDefault="00605F4E" w:rsidP="00605F4E">
      <w:pPr>
        <w:ind w:left="450"/>
        <w:rPr>
          <w:sz w:val="28"/>
          <w:szCs w:val="28"/>
        </w:rPr>
      </w:pPr>
    </w:p>
    <w:p w:rsidR="005756DC" w:rsidRPr="00B763E2" w:rsidRDefault="005756DC" w:rsidP="00414295">
      <w:pPr>
        <w:numPr>
          <w:ilvl w:val="0"/>
          <w:numId w:val="8"/>
        </w:numPr>
        <w:rPr>
          <w:szCs w:val="24"/>
        </w:rPr>
      </w:pPr>
      <w:r w:rsidRPr="00B763E2">
        <w:rPr>
          <w:sz w:val="28"/>
          <w:szCs w:val="28"/>
        </w:rPr>
        <w:t xml:space="preserve">Контроль исполнения приказа </w:t>
      </w:r>
      <w:r w:rsidR="00B763E2">
        <w:rPr>
          <w:sz w:val="28"/>
          <w:szCs w:val="28"/>
        </w:rPr>
        <w:t>оставляю за собой.</w:t>
      </w:r>
    </w:p>
    <w:p w:rsidR="005756DC" w:rsidRPr="002224D3" w:rsidRDefault="005756DC" w:rsidP="00414295">
      <w:pPr>
        <w:rPr>
          <w:szCs w:val="24"/>
        </w:rPr>
      </w:pPr>
    </w:p>
    <w:p w:rsidR="005756DC" w:rsidRPr="002224D3" w:rsidRDefault="005756DC" w:rsidP="005756DC">
      <w:pPr>
        <w:jc w:val="both"/>
        <w:rPr>
          <w:szCs w:val="24"/>
        </w:rPr>
      </w:pPr>
    </w:p>
    <w:p w:rsidR="005756DC" w:rsidRPr="00B763E2" w:rsidRDefault="00B763E2" w:rsidP="005756DC">
      <w:pPr>
        <w:jc w:val="both"/>
        <w:rPr>
          <w:b/>
          <w:sz w:val="28"/>
          <w:szCs w:val="28"/>
        </w:rPr>
      </w:pPr>
      <w:r w:rsidRPr="00B763E2">
        <w:rPr>
          <w:b/>
          <w:sz w:val="28"/>
          <w:szCs w:val="28"/>
        </w:rPr>
        <w:t>Директор МБОУ «О</w:t>
      </w:r>
      <w:r w:rsidR="005756DC" w:rsidRPr="00B763E2">
        <w:rPr>
          <w:b/>
          <w:sz w:val="28"/>
          <w:szCs w:val="28"/>
        </w:rPr>
        <w:t>ОШ №</w:t>
      </w:r>
      <w:r w:rsidRPr="00B763E2">
        <w:rPr>
          <w:b/>
          <w:sz w:val="28"/>
          <w:szCs w:val="28"/>
        </w:rPr>
        <w:t xml:space="preserve"> 2</w:t>
      </w:r>
      <w:r w:rsidR="005756DC" w:rsidRPr="00B763E2">
        <w:rPr>
          <w:b/>
          <w:sz w:val="28"/>
          <w:szCs w:val="28"/>
        </w:rPr>
        <w:t>8</w:t>
      </w:r>
      <w:r w:rsidRPr="00B763E2">
        <w:rPr>
          <w:b/>
          <w:sz w:val="28"/>
          <w:szCs w:val="28"/>
        </w:rPr>
        <w:t xml:space="preserve">0»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376E">
        <w:rPr>
          <w:b/>
          <w:sz w:val="28"/>
          <w:szCs w:val="28"/>
        </w:rPr>
        <w:t xml:space="preserve">       </w:t>
      </w:r>
      <w:r w:rsidRPr="00B763E2">
        <w:rPr>
          <w:b/>
          <w:sz w:val="28"/>
          <w:szCs w:val="28"/>
        </w:rPr>
        <w:t>Е.П. Пятницкая</w:t>
      </w:r>
    </w:p>
    <w:p w:rsidR="005756DC" w:rsidRDefault="005756DC" w:rsidP="005756DC">
      <w:pPr>
        <w:jc w:val="both"/>
        <w:rPr>
          <w:szCs w:val="24"/>
        </w:rPr>
      </w:pPr>
    </w:p>
    <w:p w:rsidR="005756DC" w:rsidRPr="002224D3" w:rsidRDefault="005756DC" w:rsidP="005756DC">
      <w:pPr>
        <w:jc w:val="both"/>
        <w:rPr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63E2" w:rsidRDefault="00B763E2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0"/>
    <w:bookmarkEnd w:id="1"/>
    <w:bookmarkEnd w:id="2"/>
    <w:bookmarkEnd w:id="3"/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2322BD" w:rsidRPr="00453E65" w:rsidRDefault="002322BD" w:rsidP="002322B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Приложение № 1  к приказу</w:t>
      </w:r>
      <w:r w:rsidRPr="00276F27">
        <w:rPr>
          <w:rFonts w:cs="Times New Roman"/>
          <w:szCs w:val="24"/>
        </w:rPr>
        <w:t xml:space="preserve">  от   </w:t>
      </w:r>
      <w:r>
        <w:rPr>
          <w:rFonts w:cs="Times New Roman"/>
          <w:szCs w:val="24"/>
        </w:rPr>
        <w:t>31.08.2018</w:t>
      </w:r>
      <w:r w:rsidRPr="00276F27">
        <w:rPr>
          <w:rFonts w:cs="Times New Roman"/>
          <w:szCs w:val="24"/>
        </w:rPr>
        <w:t>г. №</w:t>
      </w:r>
      <w:r>
        <w:rPr>
          <w:rFonts w:cs="Times New Roman"/>
          <w:szCs w:val="24"/>
        </w:rPr>
        <w:t xml:space="preserve"> 279</w:t>
      </w:r>
      <w:r w:rsidRPr="00276F27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 </w:t>
      </w:r>
    </w:p>
    <w:p w:rsidR="002322BD" w:rsidRPr="00550EFE" w:rsidRDefault="002322BD" w:rsidP="002322BD">
      <w:pPr>
        <w:jc w:val="center"/>
        <w:rPr>
          <w:rFonts w:cs="Times New Roman"/>
          <w:szCs w:val="24"/>
        </w:rPr>
      </w:pPr>
      <w:r w:rsidRPr="00550EFE">
        <w:rPr>
          <w:rFonts w:cs="Times New Roman"/>
          <w:b/>
          <w:bCs/>
          <w:sz w:val="28"/>
          <w:szCs w:val="28"/>
        </w:rPr>
        <w:t>Учебный план начального общего образования</w:t>
      </w:r>
      <w:r>
        <w:rPr>
          <w:rFonts w:cs="Times New Roman"/>
          <w:b/>
          <w:bCs/>
          <w:sz w:val="28"/>
          <w:szCs w:val="28"/>
        </w:rPr>
        <w:t xml:space="preserve"> 2018/2019 учебный год</w:t>
      </w:r>
    </w:p>
    <w:p w:rsidR="002322BD" w:rsidRDefault="002322BD" w:rsidP="002322BD">
      <w:pPr>
        <w:ind w:left="360" w:firstLine="348"/>
        <w:jc w:val="both"/>
        <w:rPr>
          <w:rFonts w:cs="Times New Roman"/>
          <w:sz w:val="28"/>
          <w:szCs w:val="28"/>
        </w:rPr>
      </w:pPr>
    </w:p>
    <w:p w:rsidR="002322BD" w:rsidRPr="007072EF" w:rsidRDefault="002322BD" w:rsidP="00125CD4">
      <w:pPr>
        <w:ind w:firstLine="348"/>
        <w:jc w:val="both"/>
        <w:rPr>
          <w:rFonts w:cs="Times New Roman"/>
          <w:sz w:val="28"/>
          <w:szCs w:val="28"/>
        </w:rPr>
      </w:pPr>
      <w:r w:rsidRPr="007072EF">
        <w:rPr>
          <w:rFonts w:cs="Times New Roman"/>
          <w:sz w:val="28"/>
          <w:szCs w:val="28"/>
        </w:rPr>
        <w:t xml:space="preserve">Учебный план для учащихся 1-4 классов </w:t>
      </w:r>
      <w:r>
        <w:rPr>
          <w:rFonts w:cs="Times New Roman"/>
          <w:sz w:val="28"/>
          <w:szCs w:val="28"/>
        </w:rPr>
        <w:t xml:space="preserve">является механизмом </w:t>
      </w:r>
      <w:r w:rsidRPr="007072EF">
        <w:rPr>
          <w:rFonts w:cs="Times New Roman"/>
          <w:sz w:val="28"/>
          <w:szCs w:val="28"/>
        </w:rPr>
        <w:t>реализ</w:t>
      </w:r>
      <w:r>
        <w:rPr>
          <w:rFonts w:cs="Times New Roman"/>
          <w:sz w:val="28"/>
          <w:szCs w:val="28"/>
        </w:rPr>
        <w:t>ации О</w:t>
      </w:r>
      <w:r w:rsidRPr="007072EF">
        <w:rPr>
          <w:rFonts w:cs="Times New Roman"/>
          <w:sz w:val="28"/>
          <w:szCs w:val="28"/>
        </w:rPr>
        <w:t>сновн</w:t>
      </w:r>
      <w:r>
        <w:rPr>
          <w:rFonts w:cs="Times New Roman"/>
          <w:sz w:val="28"/>
          <w:szCs w:val="28"/>
        </w:rPr>
        <w:t>ой</w:t>
      </w:r>
      <w:r w:rsidRPr="007072EF">
        <w:rPr>
          <w:rFonts w:cs="Times New Roman"/>
          <w:sz w:val="28"/>
          <w:szCs w:val="28"/>
        </w:rPr>
        <w:t xml:space="preserve"> образовательн</w:t>
      </w:r>
      <w:r>
        <w:rPr>
          <w:rFonts w:cs="Times New Roman"/>
          <w:sz w:val="28"/>
          <w:szCs w:val="28"/>
        </w:rPr>
        <w:t>ой</w:t>
      </w:r>
      <w:r w:rsidRPr="007072EF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7072EF">
        <w:rPr>
          <w:rFonts w:cs="Times New Roman"/>
          <w:sz w:val="28"/>
          <w:szCs w:val="28"/>
        </w:rPr>
        <w:t xml:space="preserve"> начального общего образования</w:t>
      </w:r>
      <w:r>
        <w:rPr>
          <w:rFonts w:cs="Times New Roman"/>
          <w:sz w:val="28"/>
          <w:szCs w:val="28"/>
        </w:rPr>
        <w:t xml:space="preserve"> (далее по тексту ООП НОО)</w:t>
      </w:r>
      <w:r w:rsidRPr="007072EF">
        <w:rPr>
          <w:rFonts w:cs="Times New Roman"/>
          <w:sz w:val="28"/>
          <w:szCs w:val="28"/>
        </w:rPr>
        <w:t xml:space="preserve">, фиксирует общий объем нагрузки, максимальный объем аудиторной нагрузки,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2322BD" w:rsidRDefault="002322BD" w:rsidP="002322BD">
      <w:pPr>
        <w:shd w:val="clear" w:color="auto" w:fill="FFFFFF"/>
        <w:ind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При формировании учебного плана для 1-4 классов на 2018-2019учебный год в соответствии с федеральным государственным образовательным стандартом начального общего образования (далее по тексту ФГОС НОО), </w:t>
      </w:r>
      <w:r w:rsidRPr="00276F27">
        <w:rPr>
          <w:rFonts w:cs="Times New Roman"/>
          <w:bCs/>
          <w:sz w:val="28"/>
          <w:szCs w:val="28"/>
        </w:rPr>
        <w:t>учтены</w:t>
      </w:r>
      <w:r>
        <w:rPr>
          <w:rFonts w:cs="Times New Roman"/>
          <w:bCs/>
          <w:sz w:val="28"/>
          <w:szCs w:val="28"/>
        </w:rPr>
        <w:t xml:space="preserve"> </w:t>
      </w:r>
      <w:r w:rsidRPr="00276F27">
        <w:rPr>
          <w:rFonts w:cs="Times New Roman"/>
          <w:bCs/>
          <w:sz w:val="28"/>
          <w:szCs w:val="28"/>
        </w:rPr>
        <w:t>следующие правовые документы:</w:t>
      </w:r>
    </w:p>
    <w:p w:rsidR="002322BD" w:rsidRPr="00A8430F" w:rsidRDefault="002322BD" w:rsidP="002322BD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A8430F">
        <w:rPr>
          <w:sz w:val="28"/>
          <w:szCs w:val="28"/>
        </w:rPr>
        <w:t>Федеральный закон « Об образовании в Российской Федерации» от 29.12.2012г. № 273-ФЗ  (в редакции от 07.03.2018 № 56 – ФЗ).</w:t>
      </w:r>
    </w:p>
    <w:p w:rsidR="002322BD" w:rsidRPr="00A8430F" w:rsidRDefault="002322BD" w:rsidP="002322BD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A8430F">
        <w:rPr>
          <w:sz w:val="28"/>
          <w:szCs w:val="28"/>
        </w:rPr>
        <w:t>Приказы Министерства образования и науки Российской Федерации:</w:t>
      </w:r>
    </w:p>
    <w:p w:rsidR="002322BD" w:rsidRPr="00372DC6" w:rsidRDefault="002322BD" w:rsidP="002322BD">
      <w:pPr>
        <w:pStyle w:val="a3"/>
        <w:shd w:val="clear" w:color="auto" w:fill="FFFFFF"/>
        <w:ind w:left="643"/>
        <w:jc w:val="both"/>
        <w:rPr>
          <w:sz w:val="28"/>
          <w:szCs w:val="28"/>
          <w:highlight w:val="yellow"/>
        </w:rPr>
      </w:pPr>
    </w:p>
    <w:p w:rsidR="002322BD" w:rsidRPr="00A8430F" w:rsidRDefault="002322BD" w:rsidP="002322BD">
      <w:pPr>
        <w:shd w:val="clear" w:color="auto" w:fill="FFFFFF"/>
        <w:rPr>
          <w:rFonts w:cs="Times New Roman"/>
          <w:sz w:val="28"/>
          <w:szCs w:val="28"/>
        </w:rPr>
      </w:pPr>
      <w:r w:rsidRPr="00A8430F">
        <w:rPr>
          <w:sz w:val="28"/>
          <w:szCs w:val="28"/>
        </w:rPr>
        <w:t xml:space="preserve">- </w:t>
      </w:r>
      <w:r w:rsidRPr="00A8430F">
        <w:rPr>
          <w:rFonts w:cs="Times New Roman"/>
          <w:sz w:val="28"/>
          <w:szCs w:val="28"/>
        </w:rPr>
        <w:t xml:space="preserve">от 06.10.2009г. № 373  « Об утверждении федерального государственного образовательного стандарта начального общего образования» (в редакции приказ </w:t>
      </w:r>
      <w:proofErr w:type="spellStart"/>
      <w:r w:rsidRPr="00A8430F">
        <w:rPr>
          <w:rFonts w:cs="Times New Roman"/>
          <w:sz w:val="28"/>
          <w:szCs w:val="28"/>
        </w:rPr>
        <w:t>Минобрнауки</w:t>
      </w:r>
      <w:proofErr w:type="spellEnd"/>
      <w:r w:rsidRPr="00A8430F">
        <w:rPr>
          <w:rFonts w:cs="Times New Roman"/>
          <w:sz w:val="28"/>
          <w:szCs w:val="28"/>
        </w:rPr>
        <w:t xml:space="preserve"> России от 31.12.2015 № 1576);</w:t>
      </w:r>
    </w:p>
    <w:p w:rsidR="002322BD" w:rsidRPr="00A8430F" w:rsidRDefault="002322BD" w:rsidP="002322BD">
      <w:pPr>
        <w:shd w:val="clear" w:color="auto" w:fill="FFFFFF"/>
        <w:rPr>
          <w:rFonts w:cs="Times New Roman"/>
          <w:sz w:val="28"/>
          <w:szCs w:val="28"/>
        </w:rPr>
      </w:pPr>
      <w:r w:rsidRPr="00A8430F">
        <w:rPr>
          <w:sz w:val="28"/>
          <w:szCs w:val="28"/>
        </w:rPr>
        <w:t xml:space="preserve">- </w:t>
      </w:r>
      <w:r w:rsidRPr="00A8430F">
        <w:rPr>
          <w:rFonts w:cs="Times New Roman"/>
          <w:sz w:val="28"/>
          <w:szCs w:val="28"/>
        </w:rPr>
        <w:t xml:space="preserve">от 30.08.2013 № 1015 «Об утверждении порядка организации и осуществления образовательной деятельности по основным образовательным программам – программам начального общего, основного общего и среднего общего образования» (в редакции приказа </w:t>
      </w:r>
      <w:proofErr w:type="spellStart"/>
      <w:r w:rsidRPr="00A8430F">
        <w:rPr>
          <w:rFonts w:cs="Times New Roman"/>
          <w:sz w:val="28"/>
          <w:szCs w:val="28"/>
        </w:rPr>
        <w:t>Минобрнауки</w:t>
      </w:r>
      <w:proofErr w:type="spellEnd"/>
      <w:r w:rsidRPr="00A8430F">
        <w:rPr>
          <w:rFonts w:cs="Times New Roman"/>
          <w:sz w:val="28"/>
          <w:szCs w:val="28"/>
        </w:rPr>
        <w:t xml:space="preserve"> России от 17.07.2015 № 734);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sz w:val="28"/>
          <w:szCs w:val="28"/>
        </w:rPr>
      </w:pPr>
      <w:r w:rsidRPr="0003034B">
        <w:rPr>
          <w:rFonts w:cs="Times New Roman"/>
          <w:sz w:val="28"/>
          <w:szCs w:val="28"/>
        </w:rPr>
        <w:t xml:space="preserve">      </w:t>
      </w:r>
      <w:r w:rsidRPr="00A8430F">
        <w:rPr>
          <w:rFonts w:cs="Times New Roman"/>
          <w:sz w:val="28"/>
          <w:szCs w:val="28"/>
        </w:rPr>
        <w:t xml:space="preserve">-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редакции приказа </w:t>
      </w:r>
      <w:proofErr w:type="spellStart"/>
      <w:r w:rsidRPr="00A8430F">
        <w:rPr>
          <w:rFonts w:cs="Times New Roman"/>
          <w:sz w:val="28"/>
          <w:szCs w:val="28"/>
        </w:rPr>
        <w:t>Минобрнауки</w:t>
      </w:r>
      <w:proofErr w:type="spellEnd"/>
      <w:r w:rsidRPr="00A8430F">
        <w:rPr>
          <w:rFonts w:cs="Times New Roman"/>
          <w:sz w:val="28"/>
          <w:szCs w:val="28"/>
        </w:rPr>
        <w:t xml:space="preserve"> России от 05.07.2017 № 629);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A8430F">
        <w:rPr>
          <w:rFonts w:cs="Times New Roman"/>
          <w:sz w:val="28"/>
          <w:szCs w:val="28"/>
        </w:rPr>
        <w:t xml:space="preserve">. Постановление  Главного государственного санитарного врача РФ от 29.12.2010г. № 189 « Об утверждении </w:t>
      </w:r>
      <w:proofErr w:type="spellStart"/>
      <w:r w:rsidRPr="00A8430F">
        <w:rPr>
          <w:rFonts w:cs="Times New Roman"/>
          <w:sz w:val="28"/>
          <w:szCs w:val="28"/>
        </w:rPr>
        <w:t>СанПиН</w:t>
      </w:r>
      <w:proofErr w:type="spellEnd"/>
      <w:r w:rsidRPr="00A8430F">
        <w:rPr>
          <w:rFonts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РФ от 24.11.2015 № 81);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</w:t>
      </w:r>
      <w:r w:rsidRPr="0003034B">
        <w:rPr>
          <w:rFonts w:cs="Times New Roman"/>
          <w:color w:val="000000" w:themeColor="text1"/>
          <w:sz w:val="28"/>
          <w:szCs w:val="28"/>
        </w:rPr>
        <w:t xml:space="preserve">. Письмо Департамента государственной политики в сфере образования </w:t>
      </w:r>
      <w:proofErr w:type="spellStart"/>
      <w:r w:rsidRPr="0003034B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03034B">
        <w:rPr>
          <w:rFonts w:cs="Times New Roman"/>
          <w:color w:val="000000" w:themeColor="text1"/>
          <w:sz w:val="28"/>
          <w:szCs w:val="28"/>
        </w:rPr>
        <w:t xml:space="preserve"> России от 28.10.2015 № 08-1786 «О рабочих программах учебных предметов»;</w:t>
      </w:r>
    </w:p>
    <w:p w:rsidR="002322BD" w:rsidRPr="00A8430F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</w:t>
      </w:r>
      <w:r w:rsidRPr="00A8430F">
        <w:rPr>
          <w:rFonts w:cs="Times New Roman"/>
          <w:color w:val="000000" w:themeColor="text1"/>
          <w:sz w:val="28"/>
          <w:szCs w:val="28"/>
        </w:rPr>
        <w:t xml:space="preserve">. Письмо </w:t>
      </w:r>
      <w:proofErr w:type="spellStart"/>
      <w:r w:rsidRPr="00A8430F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A8430F">
        <w:rPr>
          <w:rFonts w:cs="Times New Roman"/>
          <w:color w:val="000000" w:themeColor="text1"/>
          <w:sz w:val="28"/>
          <w:szCs w:val="28"/>
        </w:rPr>
        <w:t xml:space="preserve"> России от 31.03.2015 № 08-461 «О направлении регламента выбора модуля курса ОРКСЭ»;</w:t>
      </w:r>
    </w:p>
    <w:p w:rsidR="002322BD" w:rsidRPr="00E212B5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A8430F">
        <w:rPr>
          <w:rFonts w:cs="Times New Roman"/>
          <w:sz w:val="28"/>
          <w:szCs w:val="28"/>
        </w:rPr>
        <w:t xml:space="preserve">6. Примерная основная образовательная программа начального общего образования, включенная в  реестр примерных основных образовательных </w:t>
      </w:r>
      <w:r w:rsidRPr="00A8430F">
        <w:rPr>
          <w:rFonts w:cs="Times New Roman"/>
          <w:sz w:val="28"/>
          <w:szCs w:val="28"/>
        </w:rPr>
        <w:lastRenderedPageBreak/>
        <w:t xml:space="preserve">программ  Министерства образования и науки Российской Федерации (электронный ресурс).- </w:t>
      </w:r>
      <w:r w:rsidRPr="00A8430F">
        <w:rPr>
          <w:rFonts w:cs="Times New Roman"/>
          <w:sz w:val="28"/>
          <w:szCs w:val="28"/>
          <w:lang w:val="en-US"/>
        </w:rPr>
        <w:t>URL</w:t>
      </w:r>
      <w:r w:rsidRPr="00A8430F">
        <w:rPr>
          <w:rFonts w:cs="Times New Roman"/>
          <w:sz w:val="28"/>
          <w:szCs w:val="28"/>
        </w:rPr>
        <w:t>:</w:t>
      </w:r>
      <w:r w:rsidRPr="00A8430F">
        <w:rPr>
          <w:rFonts w:cs="Times New Roman"/>
          <w:sz w:val="28"/>
          <w:szCs w:val="28"/>
          <w:lang w:val="en-US"/>
        </w:rPr>
        <w:t>http</w:t>
      </w:r>
      <w:r w:rsidRPr="00A8430F">
        <w:rPr>
          <w:rFonts w:cs="Times New Roman"/>
          <w:sz w:val="28"/>
          <w:szCs w:val="28"/>
        </w:rPr>
        <w:t>//</w:t>
      </w:r>
      <w:proofErr w:type="spellStart"/>
      <w:r w:rsidRPr="00A8430F">
        <w:rPr>
          <w:rFonts w:cs="Times New Roman"/>
          <w:sz w:val="28"/>
          <w:szCs w:val="28"/>
          <w:lang w:val="en-US"/>
        </w:rPr>
        <w:t>fgosreestr</w:t>
      </w:r>
      <w:proofErr w:type="spellEnd"/>
      <w:r w:rsidRPr="00A8430F">
        <w:rPr>
          <w:rFonts w:cs="Times New Roman"/>
          <w:sz w:val="28"/>
          <w:szCs w:val="28"/>
        </w:rPr>
        <w:t>.</w:t>
      </w:r>
      <w:proofErr w:type="spellStart"/>
      <w:r w:rsidRPr="00A8430F">
        <w:rPr>
          <w:rFonts w:cs="Times New Roman"/>
          <w:sz w:val="28"/>
          <w:szCs w:val="28"/>
          <w:lang w:val="en-US"/>
        </w:rPr>
        <w:t>ru</w:t>
      </w:r>
      <w:proofErr w:type="spellEnd"/>
      <w:r w:rsidRPr="00A8430F">
        <w:rPr>
          <w:rFonts w:cs="Times New Roman"/>
          <w:sz w:val="28"/>
          <w:szCs w:val="28"/>
        </w:rPr>
        <w:t>/</w:t>
      </w:r>
      <w:proofErr w:type="spellStart"/>
      <w:r w:rsidRPr="00A8430F">
        <w:rPr>
          <w:rFonts w:cs="Times New Roman"/>
          <w:sz w:val="28"/>
          <w:szCs w:val="28"/>
          <w:lang w:val="en-US"/>
        </w:rPr>
        <w:t>reestr</w:t>
      </w:r>
      <w:proofErr w:type="spellEnd"/>
      <w:r w:rsidRPr="00A8430F">
        <w:rPr>
          <w:rFonts w:cs="Times New Roman"/>
          <w:sz w:val="28"/>
          <w:szCs w:val="28"/>
        </w:rPr>
        <w:t xml:space="preserve">. </w:t>
      </w:r>
    </w:p>
    <w:p w:rsidR="002322BD" w:rsidRPr="00A8430F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A8430F">
        <w:rPr>
          <w:rFonts w:cs="Times New Roman"/>
          <w:color w:val="000000" w:themeColor="text1"/>
          <w:sz w:val="28"/>
          <w:szCs w:val="28"/>
        </w:rPr>
        <w:t xml:space="preserve">7. Письмо Департамента общего образования </w:t>
      </w:r>
      <w:proofErr w:type="spellStart"/>
      <w:r w:rsidRPr="00A8430F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A8430F">
        <w:rPr>
          <w:rFonts w:cs="Times New Roman"/>
          <w:color w:val="000000" w:themeColor="text1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A8430F">
        <w:rPr>
          <w:rFonts w:cs="Times New Roman"/>
          <w:color w:val="000000" w:themeColor="text1"/>
          <w:sz w:val="28"/>
          <w:szCs w:val="28"/>
        </w:rPr>
        <w:t xml:space="preserve">8. Письмо Департамента государственной политики в сфере воспитания детей и молодежи </w:t>
      </w:r>
      <w:proofErr w:type="spellStart"/>
      <w:r w:rsidRPr="00A8430F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A8430F">
        <w:rPr>
          <w:rFonts w:cs="Times New Roman"/>
          <w:color w:val="000000" w:themeColor="text1"/>
          <w:sz w:val="28"/>
          <w:szCs w:val="28"/>
        </w:rPr>
        <w:t xml:space="preserve"> России от 18.08.2017 № 18.08.2017 № 09-1672 «О направлении методических рекомендаций»;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A8430F">
        <w:rPr>
          <w:rFonts w:cs="Times New Roman"/>
          <w:color w:val="000000" w:themeColor="text1"/>
          <w:sz w:val="28"/>
          <w:szCs w:val="28"/>
        </w:rPr>
        <w:t>9</w:t>
      </w:r>
      <w:r>
        <w:rPr>
          <w:rFonts w:cs="Times New Roman"/>
          <w:color w:val="000000" w:themeColor="text1"/>
          <w:sz w:val="28"/>
          <w:szCs w:val="28"/>
        </w:rPr>
        <w:t xml:space="preserve">. Письмо 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России от 21.01.2013 № 23/08 и № 9-01-39/05 – ВМ «Об использовании ресурсов музеев в образовательной деятельности, в том числе в рамках внеурочной деятельности»;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10. Письмо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России от 06.05.2013 № 08-535 « 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</w:t>
      </w:r>
      <w:r w:rsidRPr="00A8430F">
        <w:rPr>
          <w:rFonts w:cs="Times New Roman"/>
          <w:color w:val="000000" w:themeColor="text1"/>
          <w:sz w:val="28"/>
          <w:szCs w:val="28"/>
        </w:rPr>
        <w:t>1</w:t>
      </w:r>
      <w:r>
        <w:rPr>
          <w:rFonts w:cs="Times New Roman"/>
          <w:color w:val="000000" w:themeColor="text1"/>
          <w:sz w:val="28"/>
          <w:szCs w:val="28"/>
        </w:rPr>
        <w:t>. Письмо Министерства образования и науки Мурманской области от 08 сентября 2016 года № 17-02/8128-ИК  «О  направлении методических рекомендаций» (Методические рекомендации «Об организации внеурочной деятельности при реализации федеральных государственных стандартов начального общего  и основного общего  образования в общеобразовательных организациях Мурманской области»);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A8430F">
        <w:rPr>
          <w:rFonts w:cs="Times New Roman"/>
          <w:color w:val="000000" w:themeColor="text1"/>
          <w:sz w:val="28"/>
          <w:szCs w:val="28"/>
        </w:rPr>
        <w:t>12. Письмо Министерства образования и науки РФ  от 18 августа 2017г № 09-1672  «О  направлении методических рекомендаций»;</w:t>
      </w: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</w:p>
    <w:p w:rsidR="002322BD" w:rsidRDefault="002322BD" w:rsidP="002322BD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13. Письмо Министерства образования и науки Мурманской области от 04 сентября 2017 года № 1702/8484 - ИК 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программ».</w:t>
      </w:r>
    </w:p>
    <w:p w:rsidR="002322BD" w:rsidRPr="00A11DA3" w:rsidRDefault="002322BD" w:rsidP="00125CD4">
      <w:pPr>
        <w:pStyle w:val="a5"/>
        <w:shd w:val="clear" w:color="auto" w:fill="auto"/>
        <w:spacing w:line="240" w:lineRule="auto"/>
        <w:ind w:left="-284" w:firstLine="7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322BD" w:rsidRDefault="002322BD" w:rsidP="00125CD4">
      <w:pPr>
        <w:pStyle w:val="a5"/>
        <w:shd w:val="clear" w:color="auto" w:fill="auto"/>
        <w:spacing w:line="240" w:lineRule="auto"/>
        <w:ind w:left="-284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определяет состав учебных предметов обязательных предметных о</w:t>
      </w:r>
      <w:r>
        <w:rPr>
          <w:rFonts w:ascii="Times New Roman" w:hAnsi="Times New Roman" w:cs="Times New Roman"/>
          <w:color w:val="000000"/>
          <w:sz w:val="28"/>
          <w:szCs w:val="28"/>
        </w:rPr>
        <w:t>бластей, которые реализуются в МБОУ «ООШ№280» (далее по тексту - Учреждение)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 и учебное время, отводимое на их изучение по классам.</w:t>
      </w:r>
    </w:p>
    <w:p w:rsidR="002322BD" w:rsidRPr="00A11DA3" w:rsidRDefault="002322BD" w:rsidP="00125CD4">
      <w:pPr>
        <w:pStyle w:val="a5"/>
        <w:shd w:val="clear" w:color="auto" w:fill="auto"/>
        <w:spacing w:line="240" w:lineRule="auto"/>
        <w:ind w:left="-284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2018/2019 учебном году изучение учебных предметов «Русский родной язык» и «Русский язык», «Литературное чтение» и «Литературное чтение на русском родном языке» в 1-4 классах организуется интегрировано.</w:t>
      </w:r>
    </w:p>
    <w:p w:rsidR="002322BD" w:rsidRPr="00A11DA3" w:rsidRDefault="002322BD" w:rsidP="00125CD4">
      <w:pPr>
        <w:pStyle w:val="a5"/>
        <w:shd w:val="clear" w:color="auto" w:fill="auto"/>
        <w:spacing w:line="240" w:lineRule="auto"/>
        <w:ind w:left="-284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часть учебного плана отражает </w:t>
      </w:r>
      <w:r w:rsidRPr="00276F2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>, которое обеспечивает достижение важнейших целей современного начального образования:</w:t>
      </w:r>
    </w:p>
    <w:p w:rsidR="002322BD" w:rsidRPr="00A11DA3" w:rsidRDefault="002322BD" w:rsidP="00125CD4">
      <w:pPr>
        <w:pStyle w:val="a9"/>
        <w:spacing w:line="240" w:lineRule="auto"/>
        <w:ind w:left="-284" w:firstLine="738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формирование гражданской идентичности учащихся, приобщение их к общекультурным, национальным и этнокультурным ценностям;</w:t>
      </w:r>
    </w:p>
    <w:p w:rsidR="002322BD" w:rsidRPr="00A11DA3" w:rsidRDefault="002322BD" w:rsidP="00125CD4">
      <w:pPr>
        <w:pStyle w:val="a9"/>
        <w:spacing w:line="240" w:lineRule="auto"/>
        <w:ind w:left="-284" w:firstLine="738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lastRenderedPageBreak/>
        <w:t>• готовность учащихся к продолжению образования на последующих ступенях общего образования, их приобщение к информационным технологиям;</w:t>
      </w:r>
    </w:p>
    <w:p w:rsidR="002322BD" w:rsidRPr="00A11DA3" w:rsidRDefault="002322BD" w:rsidP="002322BD">
      <w:pPr>
        <w:pStyle w:val="a9"/>
        <w:spacing w:line="240" w:lineRule="auto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формирование здорового образа жизни, элементарных правил поведения в экстремальных ситуациях;</w:t>
      </w:r>
    </w:p>
    <w:p w:rsidR="002322BD" w:rsidRPr="00A11DA3" w:rsidRDefault="002322BD" w:rsidP="002322BD">
      <w:pPr>
        <w:pStyle w:val="a9"/>
        <w:spacing w:line="240" w:lineRule="auto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личностное развитие учащегося в соответствии с его индивидуальностью.</w:t>
      </w:r>
    </w:p>
    <w:p w:rsidR="002322BD" w:rsidRPr="00A11DA3" w:rsidRDefault="002322BD" w:rsidP="002322BD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Учреждение по своему усмотрению использует учебное время данной части на различные виды деятельности по каждому предмету (проектная деятельность, практические  занятия, экскурсии и т. д.) в соответствии с рабочими программами  учителей.</w:t>
      </w:r>
    </w:p>
    <w:p w:rsidR="002322BD" w:rsidRPr="00A11DA3" w:rsidRDefault="002322BD" w:rsidP="002322BD">
      <w:pPr>
        <w:pStyle w:val="a5"/>
        <w:shd w:val="clear" w:color="auto" w:fill="auto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>Общие характеристики, направления, цели и практические задачи учебных предметов, курсов, дисциплин,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ФГОС НОО, 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>приведены в разделе «Программы отдельных учебных предметов, курсов» основной образовательной программы  начального общего образования Учреждения.</w:t>
      </w:r>
    </w:p>
    <w:p w:rsidR="002322BD" w:rsidRPr="00A11DA3" w:rsidRDefault="002322BD" w:rsidP="002322BD">
      <w:pPr>
        <w:tabs>
          <w:tab w:val="left" w:pos="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Изучение  педагогически отобранного учебного материала, раскрывающего типичное и особенное в природном, историческом и духовном развитии Кольского Севера, организовано на основе интеграции с содержанием следующих учебных предметов:</w:t>
      </w:r>
    </w:p>
    <w:p w:rsidR="002322BD" w:rsidRPr="00A11DA3" w:rsidRDefault="002322BD" w:rsidP="002322BD">
      <w:pPr>
        <w:numPr>
          <w:ilvl w:val="0"/>
          <w:numId w:val="9"/>
        </w:numPr>
        <w:ind w:firstLine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 xml:space="preserve">литературное чтение </w:t>
      </w:r>
    </w:p>
    <w:p w:rsidR="002322BD" w:rsidRPr="00A11DA3" w:rsidRDefault="002322BD" w:rsidP="002322BD">
      <w:pPr>
        <w:numPr>
          <w:ilvl w:val="0"/>
          <w:numId w:val="9"/>
        </w:numPr>
        <w:ind w:firstLine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 xml:space="preserve">русский язык </w:t>
      </w:r>
    </w:p>
    <w:p w:rsidR="002322BD" w:rsidRPr="00A11DA3" w:rsidRDefault="002322BD" w:rsidP="002322BD">
      <w:pPr>
        <w:numPr>
          <w:ilvl w:val="0"/>
          <w:numId w:val="9"/>
        </w:numPr>
        <w:ind w:firstLine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 xml:space="preserve">окружающий мир  </w:t>
      </w:r>
    </w:p>
    <w:p w:rsidR="002322BD" w:rsidRPr="00A11DA3" w:rsidRDefault="002322BD" w:rsidP="002322BD">
      <w:pPr>
        <w:numPr>
          <w:ilvl w:val="0"/>
          <w:numId w:val="9"/>
        </w:numPr>
        <w:ind w:firstLine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 xml:space="preserve">изобразительное искусство </w:t>
      </w:r>
    </w:p>
    <w:p w:rsidR="002322BD" w:rsidRPr="00A11DA3" w:rsidRDefault="002322BD" w:rsidP="002322BD">
      <w:pPr>
        <w:numPr>
          <w:ilvl w:val="0"/>
          <w:numId w:val="9"/>
        </w:numPr>
        <w:ind w:firstLine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 xml:space="preserve">технология </w:t>
      </w:r>
    </w:p>
    <w:p w:rsidR="002322BD" w:rsidRPr="00A11DA3" w:rsidRDefault="002322BD" w:rsidP="002322BD">
      <w:pPr>
        <w:ind w:left="720"/>
        <w:jc w:val="both"/>
        <w:rPr>
          <w:rFonts w:cs="Times New Roman"/>
          <w:sz w:val="28"/>
          <w:szCs w:val="28"/>
        </w:rPr>
      </w:pPr>
    </w:p>
    <w:p w:rsidR="002322BD" w:rsidRPr="00A11DA3" w:rsidRDefault="002322BD" w:rsidP="002322BD">
      <w:pPr>
        <w:ind w:firstLine="709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Pr="00A11DA3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A11DA3">
        <w:rPr>
          <w:rFonts w:cs="Times New Roman"/>
          <w:sz w:val="28"/>
          <w:szCs w:val="28"/>
        </w:rPr>
        <w:t xml:space="preserve">обеспечивает реализацию индивидуальных потребностей обучающихся. </w:t>
      </w:r>
    </w:p>
    <w:p w:rsidR="002322BD" w:rsidRDefault="002322BD" w:rsidP="002322BD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01A8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внутри максимально допустимой недельной нагрузки, </w:t>
      </w:r>
      <w:r w:rsidRPr="00B501A8">
        <w:rPr>
          <w:rFonts w:ascii="Times New Roman" w:hAnsi="Times New Roman" w:cs="Times New Roman"/>
          <w:sz w:val="28"/>
          <w:szCs w:val="28"/>
          <w:u w:val="single"/>
        </w:rPr>
        <w:t xml:space="preserve">по решению родителей (законных представителей) </w:t>
      </w:r>
      <w:r w:rsidRPr="00B501A8">
        <w:rPr>
          <w:rFonts w:ascii="Times New Roman" w:hAnsi="Times New Roman" w:cs="Times New Roman"/>
          <w:sz w:val="28"/>
          <w:szCs w:val="28"/>
        </w:rPr>
        <w:t xml:space="preserve">и </w:t>
      </w:r>
      <w:r w:rsidRPr="00B501A8">
        <w:rPr>
          <w:rFonts w:ascii="Times New Roman" w:hAnsi="Times New Roman" w:cs="Times New Roman"/>
          <w:sz w:val="28"/>
          <w:szCs w:val="28"/>
          <w:u w:val="single"/>
        </w:rPr>
        <w:t>педагогического коллектива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(Протокол общешкольного родительского собрания от 23.05.2018г. № 01, протокол педагогического совета от 31 августа 2018г.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>01)</w:t>
      </w:r>
      <w:r w:rsidRPr="00B501A8">
        <w:rPr>
          <w:rFonts w:ascii="Times New Roman" w:hAnsi="Times New Roman" w:cs="Times New Roman"/>
          <w:sz w:val="28"/>
          <w:szCs w:val="28"/>
        </w:rPr>
        <w:t xml:space="preserve"> </w:t>
      </w:r>
      <w:r w:rsidRPr="00A05FA0">
        <w:rPr>
          <w:rFonts w:ascii="Times New Roman" w:hAnsi="Times New Roman" w:cs="Times New Roman"/>
          <w:sz w:val="28"/>
          <w:szCs w:val="28"/>
        </w:rPr>
        <w:t>используется на увеличение учебных часов изучения учебного предмета «Русский язык» в 1-4 классах.</w:t>
      </w:r>
    </w:p>
    <w:p w:rsidR="002322BD" w:rsidRPr="00A11DA3" w:rsidRDefault="002322BD" w:rsidP="002322BD">
      <w:pPr>
        <w:pStyle w:val="a5"/>
        <w:shd w:val="clear" w:color="auto" w:fill="auto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22BD" w:rsidRDefault="002322BD" w:rsidP="002322BD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1-4 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F27">
        <w:rPr>
          <w:rFonts w:ascii="Times New Roman" w:hAnsi="Times New Roman" w:cs="Times New Roman"/>
          <w:color w:val="000000"/>
          <w:sz w:val="28"/>
          <w:szCs w:val="28"/>
        </w:rPr>
        <w:t>Учреждением установлена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CA5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</w:t>
      </w:r>
      <w:r w:rsidRPr="00276F27">
        <w:rPr>
          <w:rFonts w:ascii="Times New Roman" w:hAnsi="Times New Roman" w:cs="Times New Roman"/>
          <w:color w:val="000000"/>
          <w:sz w:val="28"/>
          <w:szCs w:val="28"/>
        </w:rPr>
        <w:t>составляет 5 дней.</w:t>
      </w:r>
    </w:p>
    <w:p w:rsidR="002322BD" w:rsidRPr="00A11DA3" w:rsidRDefault="002322BD" w:rsidP="002322BD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F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spellStart"/>
      <w:r w:rsidRPr="00FB6F6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B6F68">
        <w:rPr>
          <w:rFonts w:ascii="Times New Roman" w:hAnsi="Times New Roman" w:cs="Times New Roman"/>
          <w:color w:val="000000"/>
          <w:sz w:val="28"/>
          <w:szCs w:val="28"/>
        </w:rPr>
        <w:t xml:space="preserve"> 2.4.2.2821-10максимально допустимая недельная нагрузка в 1 классах составляет 21 ч.,  для учащихся 2-4 классов   максимально допустимая  недельная нагрузка – 23 ч.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22BD" w:rsidRDefault="002322BD" w:rsidP="002322B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Продолжительность учебного года во 2-4 классах составляет 34 недели, в 1 классе – 33 недели.</w:t>
      </w:r>
    </w:p>
    <w:p w:rsidR="002322BD" w:rsidRPr="00A11DA3" w:rsidRDefault="002322BD" w:rsidP="002322BD">
      <w:pPr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 w:rsidRPr="00276F27">
        <w:rPr>
          <w:rFonts w:cs="Times New Roman"/>
          <w:color w:val="000000"/>
          <w:sz w:val="28"/>
          <w:szCs w:val="28"/>
        </w:rPr>
        <w:lastRenderedPageBreak/>
        <w:t>Количество учебных занятий за 4 учебных год</w:t>
      </w:r>
      <w:r>
        <w:rPr>
          <w:rFonts w:cs="Times New Roman"/>
          <w:color w:val="000000"/>
          <w:sz w:val="28"/>
          <w:szCs w:val="28"/>
        </w:rPr>
        <w:t>а не может составлять менее 290</w:t>
      </w:r>
      <w:r w:rsidRPr="00A8430F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 часов и более 3</w:t>
      </w:r>
      <w:r w:rsidRPr="00A8430F">
        <w:rPr>
          <w:rFonts w:cs="Times New Roman"/>
          <w:color w:val="000000"/>
          <w:sz w:val="28"/>
          <w:szCs w:val="28"/>
        </w:rPr>
        <w:t>345</w:t>
      </w:r>
      <w:r w:rsidRPr="00276F27">
        <w:rPr>
          <w:rFonts w:cs="Times New Roman"/>
          <w:color w:val="000000"/>
          <w:sz w:val="28"/>
          <w:szCs w:val="28"/>
        </w:rPr>
        <w:t xml:space="preserve"> часов.</w:t>
      </w:r>
    </w:p>
    <w:p w:rsidR="002322BD" w:rsidRPr="00A11DA3" w:rsidRDefault="002322BD" w:rsidP="002322B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  Для обучающихся в 1-4 классов устанавливаются до</w:t>
      </w:r>
      <w:r>
        <w:rPr>
          <w:rFonts w:cs="Times New Roman"/>
          <w:sz w:val="28"/>
          <w:szCs w:val="28"/>
        </w:rPr>
        <w:t>полнительные каникулы в феврале в количестве 7 дней.</w:t>
      </w:r>
    </w:p>
    <w:p w:rsidR="002322BD" w:rsidRPr="00A11DA3" w:rsidRDefault="002322BD" w:rsidP="002322BD">
      <w:pPr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2322BD" w:rsidRPr="00A11DA3" w:rsidRDefault="002322BD" w:rsidP="002322BD">
      <w:pPr>
        <w:widowControl w:val="0"/>
        <w:numPr>
          <w:ilvl w:val="0"/>
          <w:numId w:val="10"/>
        </w:numPr>
        <w:autoSpaceDN w:val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учебные занятия проводятся по 5-дневной учебной неделе и в первую смену;</w:t>
      </w:r>
    </w:p>
    <w:p w:rsidR="002322BD" w:rsidRPr="00A11DA3" w:rsidRDefault="002322BD" w:rsidP="002322BD">
      <w:pPr>
        <w:numPr>
          <w:ilvl w:val="0"/>
          <w:numId w:val="10"/>
        </w:numPr>
        <w:autoSpaceDN w:val="0"/>
        <w:jc w:val="both"/>
        <w:rPr>
          <w:rFonts w:cs="Times New Roman"/>
          <w:sz w:val="28"/>
          <w:szCs w:val="28"/>
        </w:rPr>
      </w:pPr>
      <w:proofErr w:type="gramStart"/>
      <w:r w:rsidRPr="00A11DA3">
        <w:rPr>
          <w:rFonts w:cs="Times New Roman"/>
          <w:sz w:val="28"/>
          <w:szCs w:val="28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– по 4 урока по 35 минут каждый;</w:t>
      </w:r>
      <w:r>
        <w:rPr>
          <w:rFonts w:cs="Times New Roman"/>
          <w:sz w:val="28"/>
          <w:szCs w:val="28"/>
        </w:rPr>
        <w:t xml:space="preserve"> январь – май – по 4 урока по 40</w:t>
      </w:r>
      <w:r w:rsidRPr="00A11DA3">
        <w:rPr>
          <w:rFonts w:cs="Times New Roman"/>
          <w:sz w:val="28"/>
          <w:szCs w:val="28"/>
        </w:rPr>
        <w:t xml:space="preserve"> минут каждый) и рекомендаций  Министерства образования РФ, изложенных в Письмах №2021/11-13 от 25.09.2000 и №408/13-13 от 20.04.2001г.;</w:t>
      </w:r>
      <w:proofErr w:type="gramEnd"/>
    </w:p>
    <w:p w:rsidR="002322BD" w:rsidRPr="00A11DA3" w:rsidRDefault="002322BD" w:rsidP="002322BD">
      <w:pPr>
        <w:widowControl w:val="0"/>
        <w:numPr>
          <w:ilvl w:val="0"/>
          <w:numId w:val="10"/>
        </w:numPr>
        <w:autoSpaceDN w:val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в середине учебного дня проводится динамическая пауза продолжительностью  40 минут;</w:t>
      </w:r>
    </w:p>
    <w:p w:rsidR="002322BD" w:rsidRPr="00A11DA3" w:rsidRDefault="002322BD" w:rsidP="002322BD">
      <w:pPr>
        <w:widowControl w:val="0"/>
        <w:numPr>
          <w:ilvl w:val="0"/>
          <w:numId w:val="10"/>
        </w:numPr>
        <w:autoSpaceDN w:val="0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2322BD" w:rsidRDefault="002322BD" w:rsidP="002322BD">
      <w:pPr>
        <w:shd w:val="clear" w:color="auto" w:fill="FFFFFF"/>
        <w:ind w:left="720"/>
        <w:jc w:val="both"/>
        <w:rPr>
          <w:rFonts w:cs="Times New Roman"/>
          <w:sz w:val="28"/>
          <w:szCs w:val="28"/>
        </w:rPr>
      </w:pPr>
    </w:p>
    <w:p w:rsidR="002322BD" w:rsidRPr="00A11DA3" w:rsidRDefault="002322BD" w:rsidP="002322BD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>Продолжительность уроков во 2– 4 классах составляет  45 минут.</w:t>
      </w:r>
    </w:p>
    <w:p w:rsidR="002322BD" w:rsidRPr="00A11DA3" w:rsidRDefault="002322BD" w:rsidP="002322BD">
      <w:pPr>
        <w:ind w:firstLine="567"/>
        <w:jc w:val="both"/>
        <w:rPr>
          <w:rFonts w:cs="Times New Roman"/>
          <w:sz w:val="28"/>
          <w:szCs w:val="28"/>
        </w:rPr>
      </w:pPr>
      <w:r w:rsidRPr="00A11DA3">
        <w:rPr>
          <w:rFonts w:cs="Times New Roman"/>
          <w:sz w:val="28"/>
          <w:szCs w:val="28"/>
        </w:rPr>
        <w:t xml:space="preserve">Продолжительность перемен – </w:t>
      </w:r>
      <w:r>
        <w:rPr>
          <w:rFonts w:cs="Times New Roman"/>
          <w:sz w:val="28"/>
          <w:szCs w:val="28"/>
        </w:rPr>
        <w:t>от 10 до</w:t>
      </w:r>
      <w:r w:rsidRPr="00A11DA3">
        <w:rPr>
          <w:rFonts w:cs="Times New Roman"/>
          <w:sz w:val="28"/>
          <w:szCs w:val="28"/>
        </w:rPr>
        <w:t xml:space="preserve"> 20 минут.</w:t>
      </w:r>
    </w:p>
    <w:p w:rsidR="002322BD" w:rsidRDefault="002322BD" w:rsidP="00125CD4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76F27">
        <w:rPr>
          <w:rFonts w:cs="Times New Roman"/>
          <w:sz w:val="28"/>
          <w:szCs w:val="28"/>
        </w:rPr>
        <w:t xml:space="preserve">Между последним уроком и началом проведения курсов внеурочной деятельности в расписании занятий установлен перерыв продолжительностью </w:t>
      </w:r>
      <w:r>
        <w:rPr>
          <w:rFonts w:cs="Times New Roman"/>
          <w:sz w:val="28"/>
          <w:szCs w:val="28"/>
        </w:rPr>
        <w:t xml:space="preserve">не менее </w:t>
      </w:r>
      <w:r w:rsidRPr="00276F27">
        <w:rPr>
          <w:rFonts w:cs="Times New Roman"/>
          <w:sz w:val="28"/>
          <w:szCs w:val="28"/>
        </w:rPr>
        <w:t>45 минут.</w:t>
      </w:r>
    </w:p>
    <w:p w:rsidR="002322BD" w:rsidRDefault="002322BD" w:rsidP="002322BD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2322BD" w:rsidRPr="00B501A8" w:rsidRDefault="002322BD" w:rsidP="002322B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B501A8">
        <w:rPr>
          <w:rFonts w:cs="Times New Roman"/>
          <w:sz w:val="28"/>
          <w:szCs w:val="28"/>
        </w:rPr>
        <w:t>Промежуточная аттестация во 2-4 классах организовывается по триместрам.</w:t>
      </w:r>
    </w:p>
    <w:p w:rsidR="002322BD" w:rsidRPr="00BB1E60" w:rsidRDefault="002322BD" w:rsidP="002322BD">
      <w:pPr>
        <w:pStyle w:val="a3"/>
        <w:shd w:val="clear" w:color="auto" w:fill="FFFFFF"/>
        <w:jc w:val="both"/>
        <w:rPr>
          <w:sz w:val="28"/>
          <w:szCs w:val="28"/>
        </w:rPr>
      </w:pPr>
    </w:p>
    <w:p w:rsidR="002322BD" w:rsidRDefault="002322BD" w:rsidP="002322B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Текущий контроль и промежуточная аттестация осуществляется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>:</w:t>
      </w:r>
    </w:p>
    <w:p w:rsidR="002322BD" w:rsidRDefault="002322BD" w:rsidP="002322B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качественной (</w:t>
      </w:r>
      <w:proofErr w:type="spellStart"/>
      <w:r>
        <w:rPr>
          <w:rFonts w:cs="Times New Roman"/>
          <w:sz w:val="28"/>
          <w:szCs w:val="28"/>
        </w:rPr>
        <w:t>безотметочной</w:t>
      </w:r>
      <w:proofErr w:type="spellEnd"/>
      <w:r>
        <w:rPr>
          <w:rFonts w:cs="Times New Roman"/>
          <w:sz w:val="28"/>
          <w:szCs w:val="28"/>
        </w:rPr>
        <w:t>) системе оценивания в 1 классе с использованием технологии выделения уровня достижений;</w:t>
      </w:r>
    </w:p>
    <w:p w:rsidR="002322BD" w:rsidRPr="00125CD4" w:rsidRDefault="002322BD" w:rsidP="002322BD">
      <w:pPr>
        <w:pStyle w:val="2"/>
        <w:spacing w:before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</w:rPr>
        <w:t xml:space="preserve">       </w:t>
      </w:r>
      <w:r w:rsidRPr="00125CD4">
        <w:rPr>
          <w:rFonts w:ascii="Times New Roman" w:hAnsi="Times New Roman"/>
          <w:b w:val="0"/>
          <w:color w:val="auto"/>
          <w:sz w:val="28"/>
          <w:szCs w:val="28"/>
        </w:rPr>
        <w:t>- оценочной системе в 2-9 классах  по всем предметам обязательной части учебного плана с использованием оценок: «2», «3», «4», «5».</w:t>
      </w:r>
    </w:p>
    <w:p w:rsidR="002322BD" w:rsidRDefault="002322BD" w:rsidP="002322BD">
      <w:pPr>
        <w:pStyle w:val="2"/>
        <w:spacing w:before="0"/>
        <w:jc w:val="both"/>
        <w:rPr>
          <w:rFonts w:ascii="Times New Roman" w:hAnsi="Times New Roman"/>
          <w:b w:val="0"/>
          <w:i/>
        </w:rPr>
      </w:pPr>
    </w:p>
    <w:p w:rsidR="002322BD" w:rsidRDefault="002322BD" w:rsidP="002322BD">
      <w:pPr>
        <w:jc w:val="both"/>
        <w:rPr>
          <w:rFonts w:cs="Times New Roman"/>
          <w:sz w:val="28"/>
          <w:szCs w:val="28"/>
        </w:rPr>
      </w:pPr>
      <w:r w:rsidRPr="00B920FF">
        <w:rPr>
          <w:rFonts w:cs="Times New Roman"/>
          <w:sz w:val="28"/>
          <w:szCs w:val="28"/>
        </w:rPr>
        <w:t>Личностные</w:t>
      </w:r>
      <w:r>
        <w:rPr>
          <w:rFonts w:cs="Times New Roman"/>
          <w:sz w:val="28"/>
          <w:szCs w:val="28"/>
        </w:rPr>
        <w:t xml:space="preserve"> результаты выпускников при получении начального общего образования не подлежат итоговой оценке. Достижения личностных результатов обеспечивается в ходе реализации всех компонентов образовательного процесса, включая внеурочные занятия, реализуемые семьей и школой. В ходе текущего контроля возможна оценка </w:t>
      </w:r>
      <w:proofErr w:type="spellStart"/>
      <w:r>
        <w:rPr>
          <w:rFonts w:cs="Times New Roman"/>
          <w:sz w:val="28"/>
          <w:szCs w:val="28"/>
        </w:rPr>
        <w:t>сформированности</w:t>
      </w:r>
      <w:proofErr w:type="spellEnd"/>
      <w:r>
        <w:rPr>
          <w:rFonts w:cs="Times New Roman"/>
          <w:sz w:val="28"/>
          <w:szCs w:val="28"/>
        </w:rPr>
        <w:t xml:space="preserve"> отдельных личностных результатов только в  ходе внешних </w:t>
      </w:r>
      <w:proofErr w:type="spellStart"/>
      <w:r>
        <w:rPr>
          <w:rFonts w:cs="Times New Roman"/>
          <w:sz w:val="28"/>
          <w:szCs w:val="28"/>
        </w:rPr>
        <w:t>неперсонифицированных</w:t>
      </w:r>
      <w:proofErr w:type="spellEnd"/>
      <w:r>
        <w:rPr>
          <w:rFonts w:cs="Times New Roman"/>
          <w:sz w:val="28"/>
          <w:szCs w:val="28"/>
        </w:rPr>
        <w:t xml:space="preserve"> мониторинговых исследований и диагностик при условии соблюдения  конфиденциальности  данных ребенка. К проведению данной мониторинговой процедуры привлекаются специалисты  (педагог - психолог, др.).</w:t>
      </w:r>
    </w:p>
    <w:p w:rsidR="002322BD" w:rsidRDefault="002322BD" w:rsidP="002322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Оценка результатов промежуточной аттестации учащихся осуществляется администрацией, педагогами и учащимися в установленные сроки, анализируются и рассматриваются на заседаниях педагогического совета, методических объединениях, на совещании при директоре,  родительских и классных собраниях.</w:t>
      </w:r>
    </w:p>
    <w:p w:rsidR="002322BD" w:rsidRDefault="002322BD" w:rsidP="002322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Динамика образовательных достижений учащегося формируется на основе проведенных мониторинговых процедур, текущего контроля успеваемости (стартовая, текущая, итоговая диагностика), промежуточной и итоговой аттестации.</w:t>
      </w:r>
    </w:p>
    <w:p w:rsidR="002322BD" w:rsidRPr="00550EFE" w:rsidRDefault="002322BD" w:rsidP="002322BD">
      <w:pPr>
        <w:rPr>
          <w:rFonts w:cs="Times New Roman"/>
          <w:b/>
          <w:sz w:val="28"/>
          <w:szCs w:val="28"/>
        </w:rPr>
      </w:pPr>
      <w:r w:rsidRPr="00550EFE">
        <w:rPr>
          <w:rFonts w:cs="Times New Roman"/>
          <w:b/>
          <w:sz w:val="28"/>
          <w:szCs w:val="28"/>
        </w:rPr>
        <w:t>Формы промежуточной аттестации</w:t>
      </w:r>
      <w:r>
        <w:rPr>
          <w:rFonts w:cs="Times New Roman"/>
          <w:b/>
          <w:sz w:val="28"/>
          <w:szCs w:val="28"/>
        </w:rPr>
        <w:t xml:space="preserve"> учащихся на 2018/2019 учебный год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Промежуточная аттестация </w:t>
      </w:r>
      <w:r w:rsidRPr="001376CA">
        <w:rPr>
          <w:rFonts w:cs="Times New Roman"/>
          <w:sz w:val="28"/>
          <w:szCs w:val="28"/>
        </w:rPr>
        <w:t>учащихся</w:t>
      </w:r>
      <w:r>
        <w:rPr>
          <w:rFonts w:cs="Times New Roman"/>
          <w:sz w:val="28"/>
          <w:szCs w:val="28"/>
        </w:rPr>
        <w:t xml:space="preserve"> может проводиться как письменно, так и устно.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Формами проведения письменной аттестации являются: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диктант с грамматическим заданием;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контрольная работа;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изложение с разработкой плана его содержания;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сочинение или изложение с творческим заданием;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письменное тестирование по предметам учебного плана.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устным видам промежуточной аттестации относится: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проверка техники чтения;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защита реферат</w:t>
      </w:r>
      <w:proofErr w:type="gramStart"/>
      <w:r>
        <w:rPr>
          <w:rFonts w:cs="Times New Roman"/>
          <w:sz w:val="28"/>
          <w:szCs w:val="28"/>
        </w:rPr>
        <w:t>а</w:t>
      </w:r>
      <w:r w:rsidRPr="001376CA">
        <w:rPr>
          <w:rFonts w:cs="Times New Roman"/>
          <w:sz w:val="28"/>
          <w:szCs w:val="28"/>
        </w:rPr>
        <w:t>(</w:t>
      </w:r>
      <w:proofErr w:type="gramEnd"/>
      <w:r w:rsidRPr="001376CA">
        <w:rPr>
          <w:rFonts w:cs="Times New Roman"/>
          <w:sz w:val="28"/>
          <w:szCs w:val="28"/>
        </w:rPr>
        <w:t>проекта);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тестирование;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сдача нормативов по физической культуре;</w:t>
      </w:r>
    </w:p>
    <w:p w:rsidR="002322BD" w:rsidRDefault="002322BD" w:rsidP="002322BD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зачет;</w:t>
      </w:r>
    </w:p>
    <w:p w:rsidR="002322BD" w:rsidRDefault="0085768D" w:rsidP="002322BD">
      <w:pPr>
        <w:rPr>
          <w:rFonts w:cs="Times New Roman"/>
          <w:sz w:val="28"/>
          <w:szCs w:val="28"/>
        </w:rPr>
        <w:sectPr w:rsidR="002322BD" w:rsidSect="00925198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     </w:t>
      </w:r>
      <w:r w:rsidR="002322BD">
        <w:rPr>
          <w:rFonts w:cs="Times New Roman"/>
          <w:sz w:val="28"/>
          <w:szCs w:val="28"/>
        </w:rPr>
        <w:t>- собеседование.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3969"/>
        <w:gridCol w:w="2835"/>
        <w:gridCol w:w="1985"/>
        <w:gridCol w:w="1984"/>
        <w:gridCol w:w="1843"/>
      </w:tblGrid>
      <w:tr w:rsidR="002322BD" w:rsidRPr="001376CA" w:rsidTr="00925198">
        <w:trPr>
          <w:trHeight w:val="6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Учебные предметы</w:t>
            </w:r>
          </w:p>
          <w:p w:rsidR="002322BD" w:rsidRPr="00060341" w:rsidRDefault="002322BD" w:rsidP="00925198">
            <w:pPr>
              <w:rPr>
                <w:sz w:val="28"/>
                <w:szCs w:val="28"/>
              </w:rPr>
            </w:pPr>
          </w:p>
          <w:p w:rsidR="002322BD" w:rsidRPr="00060341" w:rsidRDefault="002322BD" w:rsidP="00925198">
            <w:pPr>
              <w:jc w:val="center"/>
              <w:rPr>
                <w:sz w:val="28"/>
                <w:szCs w:val="28"/>
              </w:rPr>
            </w:pPr>
          </w:p>
          <w:p w:rsidR="002322BD" w:rsidRPr="00060341" w:rsidRDefault="002322BD" w:rsidP="00925198">
            <w:pPr>
              <w:jc w:val="center"/>
              <w:rPr>
                <w:sz w:val="28"/>
                <w:szCs w:val="28"/>
              </w:rPr>
            </w:pPr>
          </w:p>
          <w:p w:rsidR="002322BD" w:rsidRPr="00060341" w:rsidRDefault="002322BD" w:rsidP="00925198">
            <w:pPr>
              <w:jc w:val="center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Классы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center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Формы промежуточной аттестации учащихся</w:t>
            </w:r>
          </w:p>
          <w:p w:rsidR="002322BD" w:rsidRPr="00060341" w:rsidRDefault="002322BD" w:rsidP="00925198">
            <w:pPr>
              <w:jc w:val="center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2018/2019 учебный год</w:t>
            </w:r>
          </w:p>
        </w:tc>
      </w:tr>
      <w:tr w:rsidR="002322BD" w:rsidRPr="001376CA" w:rsidTr="00925198">
        <w:trPr>
          <w:trHeight w:val="10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060341" w:rsidRDefault="002322BD" w:rsidP="0092519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060341" w:rsidRDefault="002322BD" w:rsidP="009251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4</w:t>
            </w:r>
          </w:p>
        </w:tc>
      </w:tr>
      <w:tr w:rsidR="002322BD" w:rsidRPr="001376CA" w:rsidTr="00925198">
        <w:trPr>
          <w:trHeight w:val="3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rFonts w:eastAsia="Arial Unicode MS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2322BD" w:rsidRPr="001376CA" w:rsidTr="00925198">
        <w:trPr>
          <w:trHeight w:val="3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060341" w:rsidRDefault="002322BD" w:rsidP="0092519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</w:tr>
      <w:tr w:rsidR="002322BD" w:rsidRPr="001376CA" w:rsidTr="00925198">
        <w:trPr>
          <w:trHeight w:val="6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A8430F" w:rsidRDefault="002322BD" w:rsidP="00925198">
            <w:pPr>
              <w:rPr>
                <w:rFonts w:eastAsia="Arial Unicode MS"/>
                <w:sz w:val="28"/>
                <w:szCs w:val="28"/>
              </w:rPr>
            </w:pPr>
            <w:r w:rsidRPr="00060341">
              <w:rPr>
                <w:rFonts w:eastAsia="Arial Unicode MS"/>
                <w:sz w:val="28"/>
                <w:szCs w:val="28"/>
              </w:rPr>
              <w:t xml:space="preserve">Родной язык и </w:t>
            </w:r>
            <w:r>
              <w:rPr>
                <w:rFonts w:eastAsia="Arial Unicode MS"/>
                <w:sz w:val="28"/>
                <w:szCs w:val="28"/>
              </w:rPr>
              <w:t>литературное чтение на родном языке</w:t>
            </w:r>
          </w:p>
          <w:p w:rsidR="002322BD" w:rsidRPr="00060341" w:rsidRDefault="002322BD" w:rsidP="0092519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rFonts w:eastAsia="Arial Unicode MS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</w:tr>
      <w:tr w:rsidR="002322BD" w:rsidRPr="001376CA" w:rsidTr="00925198">
        <w:trPr>
          <w:trHeight w:val="57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060341" w:rsidRDefault="002322BD" w:rsidP="0092519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rFonts w:eastAsia="Arial Unicode MS"/>
                <w:color w:val="000000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</w:tr>
      <w:tr w:rsidR="002322BD" w:rsidRPr="001376CA" w:rsidTr="00925198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060341" w:rsidRDefault="002322BD" w:rsidP="00925198">
            <w:pPr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385391" w:rsidRDefault="002322BD" w:rsidP="0092519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3853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</w:tr>
      <w:tr w:rsidR="002322BD" w:rsidRPr="001376CA" w:rsidTr="00925198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</w:tr>
      <w:tr w:rsidR="002322BD" w:rsidRPr="001376CA" w:rsidTr="00925198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</w:tr>
      <w:tr w:rsidR="002322BD" w:rsidRPr="001376CA" w:rsidTr="00925198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новы религиозных культур и светской </w:t>
            </w:r>
            <w:r>
              <w:rPr>
                <w:sz w:val="28"/>
                <w:szCs w:val="28"/>
              </w:rPr>
              <w:lastRenderedPageBreak/>
              <w:t>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lastRenderedPageBreak/>
              <w:t>Ос</w:t>
            </w:r>
            <w:r>
              <w:rPr>
                <w:sz w:val="28"/>
                <w:szCs w:val="28"/>
              </w:rPr>
              <w:t>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</w:tr>
      <w:tr w:rsidR="002322BD" w:rsidRPr="001376CA" w:rsidTr="00925198">
        <w:trPr>
          <w:trHeight w:val="3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r w:rsidRPr="00060341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r w:rsidRPr="00060341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060341" w:rsidRDefault="002322BD" w:rsidP="00925198">
            <w:r w:rsidRPr="00060341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2322BD" w:rsidRPr="001376CA" w:rsidTr="00925198">
        <w:trPr>
          <w:trHeight w:val="4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1376CA" w:rsidRDefault="002322BD" w:rsidP="0092519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Изобразительное искусство</w:t>
            </w:r>
          </w:p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2322BD" w:rsidRPr="001376CA" w:rsidTr="00925198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защита проекта</w:t>
            </w:r>
          </w:p>
        </w:tc>
      </w:tr>
      <w:tr w:rsidR="002322BD" w:rsidRPr="001376CA" w:rsidTr="00925198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</w:tr>
      <w:tr w:rsidR="002322BD" w:rsidRPr="001376CA" w:rsidTr="00925198">
        <w:trPr>
          <w:trHeight w:val="1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BD" w:rsidRPr="001376CA" w:rsidRDefault="002322BD" w:rsidP="00925198">
            <w:r>
              <w:rPr>
                <w:sz w:val="28"/>
                <w:szCs w:val="28"/>
              </w:rPr>
              <w:t>-</w:t>
            </w:r>
          </w:p>
        </w:tc>
      </w:tr>
    </w:tbl>
    <w:p w:rsidR="002322BD" w:rsidRDefault="002322BD" w:rsidP="002322BD">
      <w:pPr>
        <w:pStyle w:val="2"/>
        <w:spacing w:before="0"/>
        <w:rPr>
          <w:rFonts w:ascii="Times New Roman" w:hAnsi="Times New Roman"/>
          <w:b w:val="0"/>
          <w:i/>
        </w:rPr>
      </w:pPr>
    </w:p>
    <w:p w:rsidR="002322BD" w:rsidRPr="004C1BA1" w:rsidRDefault="002322BD" w:rsidP="002322BD">
      <w:pPr>
        <w:ind w:firstLine="510"/>
        <w:jc w:val="both"/>
        <w:rPr>
          <w:rFonts w:cs="Times New Roman"/>
          <w:bCs/>
          <w:sz w:val="28"/>
          <w:szCs w:val="28"/>
        </w:rPr>
      </w:pPr>
    </w:p>
    <w:p w:rsidR="002322BD" w:rsidRPr="004C1BA1" w:rsidRDefault="002322BD" w:rsidP="002322BD">
      <w:pPr>
        <w:ind w:firstLine="510"/>
        <w:jc w:val="both"/>
        <w:rPr>
          <w:rFonts w:eastAsia="Times New Roman" w:cs="Times New Roman"/>
          <w:b/>
          <w:sz w:val="28"/>
          <w:szCs w:val="28"/>
        </w:rPr>
      </w:pPr>
    </w:p>
    <w:p w:rsidR="002322BD" w:rsidRDefault="002322BD" w:rsidP="002322BD">
      <w:pPr>
        <w:jc w:val="center"/>
        <w:rPr>
          <w:rFonts w:cs="Times New Roman"/>
          <w:b/>
          <w:sz w:val="28"/>
          <w:szCs w:val="28"/>
        </w:rPr>
      </w:pPr>
    </w:p>
    <w:p w:rsidR="002322BD" w:rsidRDefault="002322BD" w:rsidP="002322BD">
      <w:pPr>
        <w:jc w:val="center"/>
        <w:rPr>
          <w:rFonts w:cs="Times New Roman"/>
          <w:b/>
          <w:sz w:val="28"/>
          <w:szCs w:val="28"/>
        </w:rPr>
      </w:pPr>
    </w:p>
    <w:p w:rsidR="002322BD" w:rsidRDefault="002322BD" w:rsidP="002322BD">
      <w:pPr>
        <w:jc w:val="center"/>
        <w:rPr>
          <w:rFonts w:cs="Times New Roman"/>
          <w:b/>
          <w:sz w:val="28"/>
          <w:szCs w:val="28"/>
        </w:rPr>
      </w:pPr>
    </w:p>
    <w:p w:rsidR="002322BD" w:rsidRDefault="002322BD" w:rsidP="002322BD">
      <w:pPr>
        <w:jc w:val="center"/>
        <w:rPr>
          <w:rFonts w:cs="Times New Roman"/>
          <w:b/>
          <w:sz w:val="28"/>
          <w:szCs w:val="28"/>
        </w:rPr>
      </w:pPr>
    </w:p>
    <w:p w:rsidR="002322BD" w:rsidRDefault="00125CD4" w:rsidP="002322BD">
      <w:pPr>
        <w:ind w:left="1701"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2322BD" w:rsidRPr="004C1BA1">
        <w:rPr>
          <w:rFonts w:cs="Times New Roman"/>
          <w:b/>
          <w:sz w:val="28"/>
          <w:szCs w:val="28"/>
        </w:rPr>
        <w:t xml:space="preserve">Учебный </w:t>
      </w:r>
      <w:r w:rsidR="002322BD">
        <w:rPr>
          <w:rFonts w:cs="Times New Roman"/>
          <w:b/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125CD4">
        <w:rPr>
          <w:b/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 </w:t>
      </w:r>
      <w:r w:rsidR="002322BD">
        <w:rPr>
          <w:rFonts w:cs="Times New Roman"/>
          <w:b/>
          <w:sz w:val="28"/>
          <w:szCs w:val="28"/>
        </w:rPr>
        <w:t>на 2018-2019</w:t>
      </w:r>
      <w:r w:rsidR="002322BD" w:rsidRPr="004C1BA1">
        <w:rPr>
          <w:rFonts w:cs="Times New Roman"/>
          <w:b/>
          <w:sz w:val="28"/>
          <w:szCs w:val="28"/>
        </w:rPr>
        <w:t xml:space="preserve"> учебный год  </w:t>
      </w:r>
    </w:p>
    <w:p w:rsidR="002322BD" w:rsidRPr="004C1BA1" w:rsidRDefault="002322BD" w:rsidP="002322BD">
      <w:pPr>
        <w:tabs>
          <w:tab w:val="left" w:pos="2520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111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2557"/>
        <w:gridCol w:w="962"/>
        <w:gridCol w:w="1162"/>
        <w:gridCol w:w="1068"/>
        <w:gridCol w:w="1085"/>
        <w:gridCol w:w="1589"/>
      </w:tblGrid>
      <w:tr w:rsidR="002322BD" w:rsidRPr="004C1BA1" w:rsidTr="00925198">
        <w:trPr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4C1BA1" w:rsidRDefault="002322BD" w:rsidP="00925198">
            <w:pPr>
              <w:jc w:val="both"/>
              <w:rPr>
                <w:rFonts w:eastAsia="Arial Unicode MS" w:cs="Times New Roman"/>
                <w:bCs/>
                <w:color w:val="000000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2322BD" w:rsidRPr="004C1BA1" w:rsidRDefault="002322BD" w:rsidP="00925198">
            <w:pPr>
              <w:jc w:val="both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Cs/>
                <w:color w:val="000000"/>
                <w:sz w:val="28"/>
                <w:szCs w:val="28"/>
              </w:rPr>
              <w:t>предметы</w:t>
            </w:r>
          </w:p>
          <w:p w:rsidR="002322BD" w:rsidRPr="004C1BA1" w:rsidRDefault="002322BD" w:rsidP="00925198">
            <w:pPr>
              <w:jc w:val="right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Cs/>
                <w:color w:val="000000"/>
                <w:sz w:val="28"/>
                <w:szCs w:val="28"/>
              </w:rPr>
              <w:t>Количество часов в неделю</w:t>
            </w:r>
            <w:r>
              <w:rPr>
                <w:rFonts w:eastAsia="Arial Unicode MS" w:cs="Times New Roman"/>
                <w:bCs/>
                <w:color w:val="000000"/>
                <w:sz w:val="28"/>
                <w:szCs w:val="28"/>
              </w:rPr>
              <w:t xml:space="preserve"> (в год)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F966FF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F966FF">
              <w:rPr>
                <w:rFonts w:eastAsia="Arial Unicode MS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2322BD" w:rsidRPr="004C1BA1" w:rsidTr="00925198">
        <w:trPr>
          <w:trHeight w:val="727"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b/>
                <w:sz w:val="28"/>
                <w:szCs w:val="28"/>
              </w:rPr>
            </w:pPr>
          </w:p>
        </w:tc>
      </w:tr>
      <w:tr w:rsidR="002322BD" w:rsidRPr="004C1BA1" w:rsidTr="00925198">
        <w:trPr>
          <w:trHeight w:val="403"/>
          <w:jc w:val="center"/>
        </w:trPr>
        <w:tc>
          <w:tcPr>
            <w:tcW w:w="1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2322BD" w:rsidRPr="004C1BA1" w:rsidTr="00925198">
        <w:trPr>
          <w:trHeight w:val="409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5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(165)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5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5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(170)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5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(170)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20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(675)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(136)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(136)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(102)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 xml:space="preserve">        15</w:t>
            </w:r>
          </w:p>
          <w:p w:rsidR="002322BD" w:rsidRPr="004C1BA1" w:rsidRDefault="002322BD" w:rsidP="00925198">
            <w:pPr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 xml:space="preserve">     (506)</w:t>
            </w:r>
          </w:p>
        </w:tc>
      </w:tr>
      <w:tr w:rsidR="002322BD" w:rsidRPr="004C1BA1" w:rsidTr="00925198">
        <w:trPr>
          <w:trHeight w:val="547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 xml:space="preserve">         0</w:t>
            </w:r>
          </w:p>
        </w:tc>
      </w:tr>
      <w:tr w:rsidR="002322BD" w:rsidRPr="004C1BA1" w:rsidTr="00925198">
        <w:trPr>
          <w:trHeight w:val="401"/>
          <w:jc w:val="center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 xml:space="preserve">         0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—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(68)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(68)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(68)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 xml:space="preserve">  6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(204)</w:t>
            </w:r>
          </w:p>
        </w:tc>
      </w:tr>
      <w:tr w:rsidR="002322BD" w:rsidRPr="004C1BA1" w:rsidTr="00925198">
        <w:trPr>
          <w:trHeight w:val="428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(136)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(136)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(136)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16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(540)</w:t>
            </w:r>
          </w:p>
        </w:tc>
      </w:tr>
      <w:tr w:rsidR="002322BD" w:rsidRPr="004C1BA1" w:rsidTr="00925198">
        <w:trPr>
          <w:trHeight w:val="62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(68)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(68)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(68)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8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(270)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—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—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(34)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lastRenderedPageBreak/>
              <w:t>(33)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lastRenderedPageBreak/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lastRenderedPageBreak/>
              <w:t>(34)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lastRenderedPageBreak/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lastRenderedPageBreak/>
              <w:t>(34)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lastRenderedPageBreak/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lastRenderedPageBreak/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lastRenderedPageBreak/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lastRenderedPageBreak/>
              <w:t>(135)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(135)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1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4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(135)</w:t>
            </w:r>
          </w:p>
        </w:tc>
      </w:tr>
      <w:tr w:rsidR="002322BD" w:rsidRPr="004C1BA1" w:rsidTr="00925198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BD" w:rsidRPr="00A05FA0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A05FA0">
              <w:rPr>
                <w:rFonts w:eastAsia="Arial Unicode MS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(99)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(102)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(102)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sz w:val="28"/>
                <w:szCs w:val="28"/>
              </w:rPr>
              <w:t>(102)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4C1BA1">
              <w:rPr>
                <w:rFonts w:eastAsia="Arial Unicode MS" w:cs="Times New Roman"/>
                <w:b/>
                <w:sz w:val="28"/>
                <w:szCs w:val="28"/>
              </w:rPr>
              <w:t>12</w:t>
            </w:r>
          </w:p>
          <w:p w:rsidR="002322BD" w:rsidRPr="004C1BA1" w:rsidRDefault="002322BD" w:rsidP="00925198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>
              <w:rPr>
                <w:rFonts w:eastAsia="Arial Unicode MS" w:cs="Times New Roman"/>
                <w:b/>
                <w:sz w:val="28"/>
                <w:szCs w:val="28"/>
              </w:rPr>
              <w:t>(405)</w:t>
            </w:r>
          </w:p>
        </w:tc>
      </w:tr>
      <w:tr w:rsidR="002322BD" w:rsidRPr="004C1BA1" w:rsidTr="00925198">
        <w:trPr>
          <w:trHeight w:val="381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ind w:firstLine="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D" w:rsidRPr="004C1BA1" w:rsidRDefault="002322BD" w:rsidP="0092519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21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(693)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23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23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(3039)</w:t>
            </w:r>
          </w:p>
        </w:tc>
      </w:tr>
      <w:tr w:rsidR="002322BD" w:rsidRPr="004C1BA1" w:rsidTr="00925198">
        <w:trPr>
          <w:trHeight w:val="135"/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863435" w:rsidRDefault="002322BD" w:rsidP="00925198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E23198">
              <w:rPr>
                <w:rFonts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</w:tr>
      <w:tr w:rsidR="002322BD" w:rsidRPr="004C1BA1" w:rsidTr="00925198">
        <w:trPr>
          <w:trHeight w:val="646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Pr="004C1BA1" w:rsidRDefault="002322BD" w:rsidP="00925198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Максимально допустимая </w:t>
            </w:r>
            <w:r w:rsidRPr="004C1BA1">
              <w:rPr>
                <w:rFonts w:cs="Times New Roman"/>
                <w:b/>
                <w:sz w:val="28"/>
                <w:szCs w:val="28"/>
              </w:rPr>
              <w:t xml:space="preserve">недельная нагрузка </w:t>
            </w:r>
            <w:r>
              <w:rPr>
                <w:rFonts w:cs="Times New Roman"/>
                <w:b/>
                <w:sz w:val="28"/>
                <w:szCs w:val="28"/>
              </w:rPr>
              <w:t>при 5-ти дневной неделе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D" w:rsidRPr="004C1BA1" w:rsidRDefault="002322BD" w:rsidP="0092519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21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(693)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D" w:rsidRDefault="002322BD" w:rsidP="009251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BA1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2322BD" w:rsidRPr="004C1BA1" w:rsidRDefault="002322BD" w:rsidP="0092519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966FF">
              <w:rPr>
                <w:rFonts w:cs="Times New Roman"/>
                <w:b/>
                <w:sz w:val="28"/>
                <w:szCs w:val="28"/>
              </w:rPr>
              <w:t>(3039)</w:t>
            </w:r>
          </w:p>
        </w:tc>
      </w:tr>
    </w:tbl>
    <w:p w:rsidR="002322BD" w:rsidRPr="004C1BA1" w:rsidRDefault="002322BD" w:rsidP="002322BD">
      <w:pPr>
        <w:rPr>
          <w:rFonts w:eastAsia="Times New Roman" w:cs="Times New Roman"/>
          <w:b/>
          <w:sz w:val="28"/>
          <w:szCs w:val="28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B763E2" w:rsidRDefault="00B763E2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125CD4" w:rsidRDefault="00385391" w:rsidP="00385391">
      <w:r>
        <w:t xml:space="preserve">                                                                                                                                                                               </w:t>
      </w:r>
    </w:p>
    <w:p w:rsidR="00125CD4" w:rsidRDefault="00125CD4" w:rsidP="00385391"/>
    <w:p w:rsidR="00385391" w:rsidRPr="00431913" w:rsidRDefault="00125CD4" w:rsidP="0038539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385391">
        <w:rPr>
          <w:sz w:val="18"/>
          <w:szCs w:val="18"/>
        </w:rPr>
        <w:t>Приложение № 2</w:t>
      </w:r>
      <w:r w:rsidR="00385391" w:rsidRPr="00431913">
        <w:rPr>
          <w:sz w:val="18"/>
          <w:szCs w:val="18"/>
        </w:rPr>
        <w:t xml:space="preserve"> к</w:t>
      </w:r>
      <w:r w:rsidR="00385391">
        <w:rPr>
          <w:sz w:val="18"/>
          <w:szCs w:val="18"/>
        </w:rPr>
        <w:t xml:space="preserve">  приказу от 31.08.2018г. № 279</w:t>
      </w:r>
    </w:p>
    <w:p w:rsidR="00385391" w:rsidRPr="001038FA" w:rsidRDefault="00385391" w:rsidP="00385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</w:t>
      </w:r>
      <w:r w:rsidRPr="001038FA">
        <w:rPr>
          <w:b/>
          <w:sz w:val="28"/>
          <w:szCs w:val="28"/>
        </w:rPr>
        <w:t xml:space="preserve"> график </w:t>
      </w:r>
    </w:p>
    <w:p w:rsidR="00385391" w:rsidRPr="001038FA" w:rsidRDefault="00385391" w:rsidP="003853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2018/2019</w:t>
      </w:r>
      <w:r w:rsidRPr="001038FA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5391" w:rsidRPr="00956193" w:rsidRDefault="00385391" w:rsidP="00385391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2"/>
        <w:gridCol w:w="1415"/>
        <w:gridCol w:w="1436"/>
        <w:gridCol w:w="1448"/>
        <w:gridCol w:w="1413"/>
        <w:gridCol w:w="1429"/>
        <w:gridCol w:w="1436"/>
        <w:gridCol w:w="1448"/>
        <w:gridCol w:w="1798"/>
        <w:gridCol w:w="1559"/>
      </w:tblGrid>
      <w:tr w:rsidR="00385391" w:rsidRPr="00956193" w:rsidTr="00925198">
        <w:trPr>
          <w:trHeight w:val="408"/>
        </w:trPr>
        <w:tc>
          <w:tcPr>
            <w:tcW w:w="1752" w:type="dxa"/>
            <w:vMerge w:val="restart"/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№ триместра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Сроки триместра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Продолжительность триместра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Сроки каникул</w:t>
            </w:r>
          </w:p>
          <w:p w:rsidR="00385391" w:rsidRPr="00F717A8" w:rsidRDefault="00385391" w:rsidP="00925198">
            <w:pPr>
              <w:jc w:val="center"/>
              <w:rPr>
                <w:szCs w:val="24"/>
              </w:rPr>
            </w:pP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Продолжительность</w:t>
            </w:r>
            <w:r>
              <w:rPr>
                <w:szCs w:val="24"/>
              </w:rPr>
              <w:t xml:space="preserve"> каникул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промежуточной аттестации</w:t>
            </w:r>
          </w:p>
        </w:tc>
      </w:tr>
      <w:tr w:rsidR="00385391" w:rsidRPr="00956193" w:rsidTr="00925198">
        <w:trPr>
          <w:trHeight w:val="215"/>
        </w:trPr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начало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окончание</w:t>
            </w: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кол-во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кол-во недель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начало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385391" w:rsidRPr="00F717A8" w:rsidRDefault="00385391" w:rsidP="00925198">
            <w:pPr>
              <w:jc w:val="center"/>
              <w:rPr>
                <w:szCs w:val="24"/>
              </w:rPr>
            </w:pPr>
            <w:r w:rsidRPr="00F717A8">
              <w:rPr>
                <w:szCs w:val="24"/>
              </w:rPr>
              <w:t>окончание</w:t>
            </w: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5391" w:rsidRPr="002805A0" w:rsidRDefault="00385391" w:rsidP="00925198">
            <w:pPr>
              <w:jc w:val="center"/>
            </w:pPr>
          </w:p>
        </w:tc>
      </w:tr>
      <w:tr w:rsidR="00385391" w:rsidRPr="00956193" w:rsidTr="00925198">
        <w:trPr>
          <w:trHeight w:val="538"/>
        </w:trPr>
        <w:tc>
          <w:tcPr>
            <w:tcW w:w="1752" w:type="dxa"/>
            <w:vMerge w:val="restart"/>
          </w:tcPr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  <w:r w:rsidRPr="002805A0">
              <w:t xml:space="preserve">1 </w:t>
            </w:r>
          </w:p>
        </w:tc>
        <w:tc>
          <w:tcPr>
            <w:tcW w:w="1415" w:type="dxa"/>
            <w:vAlign w:val="center"/>
          </w:tcPr>
          <w:p w:rsidR="00385391" w:rsidRPr="002805A0" w:rsidRDefault="00385391" w:rsidP="00925198">
            <w:pPr>
              <w:jc w:val="center"/>
              <w:rPr>
                <w:lang w:val="en-US"/>
              </w:rPr>
            </w:pPr>
            <w:r w:rsidRPr="002805A0">
              <w:rPr>
                <w:lang w:val="en-US"/>
              </w:rPr>
              <w:t>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rPr>
                <w:lang w:val="en-US"/>
              </w:rPr>
              <w:t>0</w:t>
            </w:r>
            <w:r w:rsidRPr="002805A0">
              <w:t>1.09.201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30.11.201</w:t>
            </w:r>
            <w:r>
              <w:t>8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60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12 недель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29</w:t>
            </w:r>
            <w:r w:rsidRPr="002805A0">
              <w:t>.1</w:t>
            </w:r>
            <w:r>
              <w:t>0</w:t>
            </w:r>
            <w:r w:rsidRPr="002805A0">
              <w:t>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</w:t>
            </w:r>
            <w:r>
              <w:t>4</w:t>
            </w:r>
            <w:r w:rsidRPr="002805A0">
              <w:t>.11.201</w:t>
            </w:r>
            <w:r>
              <w:t>8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7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385391" w:rsidRPr="002805A0" w:rsidRDefault="00385391" w:rsidP="00925198">
            <w:pPr>
              <w:jc w:val="center"/>
              <w:rPr>
                <w:lang w:val="en-US"/>
              </w:rPr>
            </w:pPr>
            <w:r w:rsidRPr="002805A0">
              <w:rPr>
                <w:lang w:val="en-US"/>
              </w:rPr>
              <w:t>II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01.12.201</w:t>
            </w:r>
            <w:r>
              <w:t>8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8</w:t>
            </w:r>
            <w:r w:rsidRPr="002805A0">
              <w:t>.02.201</w:t>
            </w:r>
            <w:r>
              <w:t>9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50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10 недель</w:t>
            </w:r>
          </w:p>
          <w:p w:rsidR="00385391" w:rsidRPr="002805A0" w:rsidRDefault="00385391" w:rsidP="00925198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26</w:t>
            </w:r>
            <w:r w:rsidRPr="002805A0">
              <w:t>.</w:t>
            </w:r>
            <w:r>
              <w:t>12</w:t>
            </w:r>
            <w:r w:rsidRPr="002805A0">
              <w:t>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08</w:t>
            </w:r>
            <w:r w:rsidRPr="002805A0">
              <w:t>.01.201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</w:t>
            </w:r>
            <w:r>
              <w:t>4</w:t>
            </w:r>
            <w:r w:rsidRPr="002805A0">
              <w:t xml:space="preserve">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385391" w:rsidRPr="007C503F" w:rsidRDefault="00385391" w:rsidP="00925198">
            <w:pPr>
              <w:jc w:val="center"/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18</w:t>
            </w:r>
            <w:r w:rsidRPr="002805A0">
              <w:t>.02.201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4</w:t>
            </w:r>
            <w:r w:rsidRPr="002805A0">
              <w:t>.02.201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7</w:t>
            </w:r>
            <w:r w:rsidRPr="002805A0">
              <w:t xml:space="preserve">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Align w:val="center"/>
          </w:tcPr>
          <w:p w:rsidR="00385391" w:rsidRPr="007C503F" w:rsidRDefault="00385391" w:rsidP="00925198">
            <w:pPr>
              <w:jc w:val="center"/>
            </w:pPr>
            <w:r w:rsidRPr="002805A0">
              <w:rPr>
                <w:lang w:val="en-US"/>
              </w:rPr>
              <w:t>III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01.03</w:t>
            </w:r>
            <w:r w:rsidRPr="002805A0">
              <w:t>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24</w:t>
            </w:r>
            <w:r w:rsidRPr="002805A0">
              <w:t>.05.201</w:t>
            </w:r>
            <w: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55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</w:t>
            </w:r>
            <w:r>
              <w:t>1 недель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5</w:t>
            </w:r>
            <w:r w:rsidRPr="002805A0">
              <w:t>.03.201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31</w:t>
            </w:r>
            <w:r w:rsidRPr="002805A0">
              <w:t>.0</w:t>
            </w:r>
            <w:r>
              <w:t>3</w:t>
            </w:r>
            <w:r w:rsidRPr="002805A0">
              <w:t>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7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</w:tr>
      <w:tr w:rsidR="00385391" w:rsidRPr="00956193" w:rsidTr="00925198">
        <w:tc>
          <w:tcPr>
            <w:tcW w:w="1752" w:type="dxa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 xml:space="preserve">итого </w:t>
            </w:r>
          </w:p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1 класс</w:t>
            </w:r>
          </w:p>
        </w:tc>
        <w:tc>
          <w:tcPr>
            <w:tcW w:w="1415" w:type="dxa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Учебный год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01.09.201</w:t>
            </w:r>
            <w:r>
              <w:rPr>
                <w:b/>
              </w:rP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2805A0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165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33 недели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2805A0">
              <w:t xml:space="preserve"> </w:t>
            </w:r>
            <w:r w:rsidRPr="002805A0">
              <w:rPr>
                <w:b/>
              </w:rPr>
              <w:t>д</w:t>
            </w:r>
            <w:r>
              <w:rPr>
                <w:b/>
              </w:rPr>
              <w:t>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</w:tr>
      <w:tr w:rsidR="00385391" w:rsidRPr="00956193" w:rsidTr="00925198">
        <w:trPr>
          <w:trHeight w:val="415"/>
        </w:trPr>
        <w:tc>
          <w:tcPr>
            <w:tcW w:w="1752" w:type="dxa"/>
            <w:vMerge w:val="restart"/>
          </w:tcPr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  <w:r w:rsidRPr="002805A0">
              <w:t>2-8</w:t>
            </w:r>
          </w:p>
        </w:tc>
        <w:tc>
          <w:tcPr>
            <w:tcW w:w="1415" w:type="dxa"/>
            <w:vAlign w:val="center"/>
          </w:tcPr>
          <w:p w:rsidR="00385391" w:rsidRPr="00AF030C" w:rsidRDefault="00385391" w:rsidP="00925198">
            <w:pPr>
              <w:jc w:val="center"/>
            </w:pPr>
            <w:r w:rsidRPr="002805A0">
              <w:rPr>
                <w:lang w:val="en-US"/>
              </w:rPr>
              <w:t>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AF030C">
              <w:t>0</w:t>
            </w:r>
            <w:r w:rsidRPr="002805A0">
              <w:t>1.09.201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30.11.201</w:t>
            </w:r>
            <w:r>
              <w:t>8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60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12 недель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29</w:t>
            </w:r>
            <w:r w:rsidRPr="002805A0">
              <w:t>.1</w:t>
            </w:r>
            <w:r>
              <w:t>0</w:t>
            </w:r>
            <w:r w:rsidRPr="002805A0">
              <w:t>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</w:t>
            </w:r>
            <w:r>
              <w:t>4</w:t>
            </w:r>
            <w:r w:rsidRPr="002805A0">
              <w:t>.11.201</w:t>
            </w:r>
            <w:r>
              <w:t>8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7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r>
              <w:t>с 19.11.2018 по 30.11.2018</w:t>
            </w: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385391" w:rsidRPr="00AF030C" w:rsidRDefault="00385391" w:rsidP="00925198">
            <w:pPr>
              <w:jc w:val="center"/>
            </w:pPr>
            <w:r w:rsidRPr="002805A0">
              <w:rPr>
                <w:lang w:val="en-US"/>
              </w:rPr>
              <w:t>II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01.12.201</w:t>
            </w:r>
            <w:r>
              <w:t>8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8</w:t>
            </w:r>
            <w:r w:rsidRPr="002805A0">
              <w:t>.02.201</w:t>
            </w:r>
            <w:r>
              <w:t>9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50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10 недель</w:t>
            </w:r>
            <w:r>
              <w:t xml:space="preserve"> 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26</w:t>
            </w:r>
            <w:r w:rsidRPr="002805A0">
              <w:t>.</w:t>
            </w:r>
            <w:r>
              <w:t>12</w:t>
            </w:r>
            <w:r w:rsidRPr="002805A0">
              <w:t>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08</w:t>
            </w:r>
            <w:r w:rsidRPr="002805A0">
              <w:t>.01.201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</w:t>
            </w:r>
            <w:r>
              <w:t>2</w:t>
            </w:r>
            <w:r w:rsidRPr="002805A0">
              <w:t xml:space="preserve">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385391" w:rsidRPr="002213E3" w:rsidRDefault="00385391" w:rsidP="00925198">
            <w:pPr>
              <w:jc w:val="center"/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18</w:t>
            </w:r>
            <w:r w:rsidRPr="002805A0">
              <w:t>.02.201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4</w:t>
            </w:r>
            <w:r w:rsidRPr="002805A0">
              <w:t>.02.201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7</w:t>
            </w:r>
            <w:r w:rsidRPr="002805A0">
              <w:t xml:space="preserve">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с 11.02.2019 по 28.02.2019</w:t>
            </w: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jc w:val="center"/>
            </w:pPr>
          </w:p>
        </w:tc>
        <w:tc>
          <w:tcPr>
            <w:tcW w:w="1415" w:type="dxa"/>
            <w:vAlign w:val="center"/>
          </w:tcPr>
          <w:p w:rsidR="00385391" w:rsidRPr="002213E3" w:rsidRDefault="00385391" w:rsidP="00925198">
            <w:pPr>
              <w:jc w:val="center"/>
            </w:pPr>
            <w:r w:rsidRPr="002805A0">
              <w:rPr>
                <w:lang w:val="en-US"/>
              </w:rPr>
              <w:t>III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01.03</w:t>
            </w:r>
            <w:r w:rsidRPr="002805A0">
              <w:t>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31</w:t>
            </w:r>
            <w:r w:rsidRPr="002805A0">
              <w:t>.05.201</w:t>
            </w:r>
            <w: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60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12</w:t>
            </w:r>
            <w:r w:rsidRPr="002805A0">
              <w:t xml:space="preserve"> недель</w:t>
            </w:r>
            <w:r>
              <w:t xml:space="preserve"> 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5</w:t>
            </w:r>
            <w:r w:rsidRPr="002805A0">
              <w:t>.03.201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31.03</w:t>
            </w:r>
            <w:r w:rsidRPr="002805A0">
              <w:t>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7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с 22.04.2019 по 31.05.2019</w:t>
            </w:r>
          </w:p>
        </w:tc>
      </w:tr>
      <w:tr w:rsidR="00385391" w:rsidRPr="00956193" w:rsidTr="00925198">
        <w:tc>
          <w:tcPr>
            <w:tcW w:w="1752" w:type="dxa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 xml:space="preserve">итого </w:t>
            </w:r>
          </w:p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2-8 класс</w:t>
            </w:r>
          </w:p>
        </w:tc>
        <w:tc>
          <w:tcPr>
            <w:tcW w:w="1415" w:type="dxa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Учебный год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01.09.201</w:t>
            </w:r>
            <w:r>
              <w:rPr>
                <w:b/>
              </w:rP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2805A0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34 недели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2805A0">
              <w:rPr>
                <w:b/>
              </w:rPr>
              <w:t xml:space="preserve"> д</w:t>
            </w:r>
            <w:r>
              <w:rPr>
                <w:b/>
              </w:rPr>
              <w:t>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</w:tr>
      <w:tr w:rsidR="00385391" w:rsidRPr="00956193" w:rsidTr="00925198">
        <w:trPr>
          <w:trHeight w:val="365"/>
        </w:trPr>
        <w:tc>
          <w:tcPr>
            <w:tcW w:w="1752" w:type="dxa"/>
            <w:vMerge w:val="restart"/>
          </w:tcPr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  <w:r w:rsidRPr="002805A0">
              <w:t>9</w:t>
            </w:r>
          </w:p>
          <w:p w:rsidR="00385391" w:rsidRPr="002805A0" w:rsidRDefault="00385391" w:rsidP="00925198">
            <w:pPr>
              <w:jc w:val="center"/>
              <w:rPr>
                <w:b/>
              </w:rPr>
            </w:pPr>
          </w:p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385391" w:rsidRPr="002805A0" w:rsidRDefault="00385391" w:rsidP="00925198">
            <w:pPr>
              <w:jc w:val="center"/>
              <w:rPr>
                <w:lang w:val="en-US"/>
              </w:rPr>
            </w:pPr>
            <w:r w:rsidRPr="002805A0">
              <w:rPr>
                <w:lang w:val="en-US"/>
              </w:rPr>
              <w:lastRenderedPageBreak/>
              <w:t>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01.09.201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30.11.201</w:t>
            </w:r>
            <w:r>
              <w:t>8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60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12 недель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29</w:t>
            </w:r>
            <w:r w:rsidRPr="002805A0">
              <w:t>.1</w:t>
            </w:r>
            <w:r>
              <w:t>0</w:t>
            </w:r>
            <w:r w:rsidRPr="002805A0">
              <w:t>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</w:t>
            </w:r>
            <w:r>
              <w:t>4</w:t>
            </w:r>
            <w:r w:rsidRPr="002805A0">
              <w:t>.11.201</w:t>
            </w:r>
            <w:r>
              <w:t>8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7</w:t>
            </w:r>
            <w:r w:rsidRPr="002805A0">
              <w:t xml:space="preserve">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с 19.11.2018 по 30.11.2018</w:t>
            </w:r>
          </w:p>
        </w:tc>
      </w:tr>
      <w:tr w:rsidR="00385391" w:rsidRPr="00956193" w:rsidTr="00925198">
        <w:tc>
          <w:tcPr>
            <w:tcW w:w="1752" w:type="dxa"/>
            <w:vMerge/>
          </w:tcPr>
          <w:p w:rsidR="00385391" w:rsidRPr="002805A0" w:rsidRDefault="00385391" w:rsidP="00925198">
            <w:pPr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rPr>
                <w:lang w:val="en-US"/>
              </w:rPr>
              <w:t>II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01.12.201</w:t>
            </w:r>
            <w: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8</w:t>
            </w:r>
            <w:r w:rsidRPr="002805A0">
              <w:t>.02.201</w:t>
            </w:r>
            <w: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54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Default="00385391" w:rsidP="00925198">
            <w:pPr>
              <w:jc w:val="center"/>
            </w:pPr>
            <w:r>
              <w:t xml:space="preserve">10 недель и 4 дня </w:t>
            </w:r>
          </w:p>
          <w:p w:rsidR="00385391" w:rsidRPr="002805A0" w:rsidRDefault="00385391" w:rsidP="00925198">
            <w:pPr>
              <w:jc w:val="center"/>
            </w:pPr>
          </w:p>
          <w:p w:rsidR="00385391" w:rsidRPr="002805A0" w:rsidRDefault="00385391" w:rsidP="00925198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lastRenderedPageBreak/>
              <w:t>28</w:t>
            </w:r>
            <w:r w:rsidRPr="002805A0">
              <w:t>.</w:t>
            </w:r>
            <w:r>
              <w:t>12</w:t>
            </w:r>
            <w:r w:rsidRPr="002805A0">
              <w:t>.201</w:t>
            </w:r>
            <w:r>
              <w:t>8</w:t>
            </w:r>
          </w:p>
          <w:p w:rsidR="00385391" w:rsidRPr="002805A0" w:rsidRDefault="00385391" w:rsidP="00925198">
            <w:pPr>
              <w:jc w:val="center"/>
            </w:pPr>
            <w:r>
              <w:t>21</w:t>
            </w:r>
            <w:r w:rsidRPr="002805A0">
              <w:t>.02.201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08</w:t>
            </w:r>
            <w:r w:rsidRPr="002805A0">
              <w:t>.01.201</w:t>
            </w:r>
            <w:r>
              <w:t>9</w:t>
            </w:r>
          </w:p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4</w:t>
            </w:r>
            <w:r w:rsidRPr="002805A0">
              <w:t>.02.201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1</w:t>
            </w:r>
            <w:r>
              <w:t>2</w:t>
            </w:r>
            <w:r w:rsidRPr="002805A0">
              <w:t xml:space="preserve"> дней</w:t>
            </w:r>
          </w:p>
          <w:p w:rsidR="00385391" w:rsidRPr="002805A0" w:rsidRDefault="00385391" w:rsidP="00925198">
            <w:r>
              <w:t xml:space="preserve">        3</w:t>
            </w:r>
            <w:r w:rsidRPr="002805A0">
              <w:t xml:space="preserve"> дн</w:t>
            </w:r>
            <w:r>
              <w:t>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r>
              <w:t xml:space="preserve">с 11.02.2019 по </w:t>
            </w:r>
            <w:r>
              <w:lastRenderedPageBreak/>
              <w:t>28.02.2019</w:t>
            </w:r>
          </w:p>
        </w:tc>
      </w:tr>
      <w:tr w:rsidR="00385391" w:rsidRPr="00956193" w:rsidTr="00925198">
        <w:trPr>
          <w:trHeight w:val="477"/>
        </w:trPr>
        <w:tc>
          <w:tcPr>
            <w:tcW w:w="1752" w:type="dxa"/>
            <w:vMerge/>
          </w:tcPr>
          <w:p w:rsidR="00385391" w:rsidRPr="002805A0" w:rsidRDefault="00385391" w:rsidP="00925198">
            <w:pPr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385391" w:rsidRPr="002213E3" w:rsidRDefault="00385391" w:rsidP="00925198">
            <w:pPr>
              <w:jc w:val="center"/>
            </w:pPr>
            <w:r w:rsidRPr="002805A0">
              <w:rPr>
                <w:lang w:val="en-US"/>
              </w:rPr>
              <w:t>III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01.03</w:t>
            </w:r>
            <w:r w:rsidRPr="002805A0">
              <w:t>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5</w:t>
            </w:r>
            <w:r w:rsidRPr="002805A0">
              <w:t>.05.201</w:t>
            </w:r>
            <w: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56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Default="00385391" w:rsidP="00925198">
            <w:pPr>
              <w:jc w:val="center"/>
            </w:pPr>
            <w:r w:rsidRPr="002805A0">
              <w:t>11 недель</w:t>
            </w:r>
            <w:r>
              <w:t xml:space="preserve"> и 1 день </w:t>
            </w:r>
          </w:p>
          <w:p w:rsidR="00385391" w:rsidRPr="002805A0" w:rsidRDefault="00385391" w:rsidP="00925198"/>
          <w:p w:rsidR="00385391" w:rsidRPr="002805A0" w:rsidRDefault="00385391" w:rsidP="00925198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 w:rsidRPr="002805A0">
              <w:t>2</w:t>
            </w:r>
            <w:r>
              <w:t>5</w:t>
            </w:r>
            <w:r w:rsidRPr="002805A0">
              <w:t>.03.201</w:t>
            </w:r>
            <w:r>
              <w:t>9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</w:pPr>
            <w:r>
              <w:t>31.03</w:t>
            </w:r>
            <w:r w:rsidRPr="002805A0">
              <w:t>.201</w:t>
            </w:r>
            <w:r>
              <w:t>9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r>
              <w:t xml:space="preserve">        </w:t>
            </w:r>
            <w:r w:rsidRPr="002805A0">
              <w:t>7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r>
              <w:t>с 22.04.2019 по 25.05.2019</w:t>
            </w:r>
          </w:p>
        </w:tc>
      </w:tr>
      <w:tr w:rsidR="00385391" w:rsidRPr="00956193" w:rsidTr="00925198">
        <w:tc>
          <w:tcPr>
            <w:tcW w:w="1752" w:type="dxa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итого</w:t>
            </w:r>
          </w:p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9 класс</w:t>
            </w:r>
          </w:p>
        </w:tc>
        <w:tc>
          <w:tcPr>
            <w:tcW w:w="1415" w:type="dxa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Учебный год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01.09.201</w:t>
            </w:r>
            <w:r>
              <w:rPr>
                <w:b/>
              </w:rPr>
              <w:t>8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805A0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 w:rsidRPr="002805A0">
              <w:rPr>
                <w:b/>
              </w:rPr>
              <w:t>34 недели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46398">
              <w:rPr>
                <w:b/>
              </w:rPr>
              <w:t xml:space="preserve">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5391" w:rsidRPr="002805A0" w:rsidRDefault="00385391" w:rsidP="00925198">
            <w:pPr>
              <w:jc w:val="center"/>
              <w:rPr>
                <w:b/>
              </w:rPr>
            </w:pPr>
          </w:p>
        </w:tc>
      </w:tr>
    </w:tbl>
    <w:p w:rsidR="00385391" w:rsidRDefault="00385391" w:rsidP="005756DC">
      <w:pPr>
        <w:jc w:val="center"/>
        <w:rPr>
          <w:b/>
          <w:szCs w:val="24"/>
        </w:rPr>
      </w:pPr>
    </w:p>
    <w:p w:rsidR="00385391" w:rsidRDefault="00385391" w:rsidP="005756DC">
      <w:pPr>
        <w:jc w:val="center"/>
        <w:rPr>
          <w:b/>
          <w:szCs w:val="24"/>
        </w:rPr>
      </w:pPr>
    </w:p>
    <w:p w:rsidR="005C1223" w:rsidRDefault="005C1223" w:rsidP="005756DC">
      <w:pPr>
        <w:jc w:val="center"/>
        <w:rPr>
          <w:b/>
          <w:szCs w:val="24"/>
        </w:rPr>
      </w:pPr>
    </w:p>
    <w:p w:rsidR="00125CD4" w:rsidRDefault="005C1223" w:rsidP="005C12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125CD4" w:rsidRDefault="00125CD4" w:rsidP="005C1223">
      <w:pPr>
        <w:rPr>
          <w:sz w:val="18"/>
          <w:szCs w:val="18"/>
        </w:rPr>
      </w:pPr>
    </w:p>
    <w:p w:rsidR="005C1223" w:rsidRPr="00431913" w:rsidRDefault="00125CD4" w:rsidP="005C122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223">
        <w:rPr>
          <w:sz w:val="18"/>
          <w:szCs w:val="18"/>
        </w:rPr>
        <w:t>Приложение № 3</w:t>
      </w:r>
      <w:r w:rsidR="005C1223" w:rsidRPr="00431913">
        <w:rPr>
          <w:sz w:val="18"/>
          <w:szCs w:val="18"/>
        </w:rPr>
        <w:t xml:space="preserve"> к</w:t>
      </w:r>
      <w:r w:rsidR="005C1223">
        <w:rPr>
          <w:sz w:val="18"/>
          <w:szCs w:val="18"/>
        </w:rPr>
        <w:t xml:space="preserve">  приказу от 31.08.2018г. № 279</w:t>
      </w:r>
    </w:p>
    <w:tbl>
      <w:tblPr>
        <w:tblpPr w:leftFromText="180" w:rightFromText="180" w:bottomFromText="200" w:vertAnchor="page" w:horzAnchor="margin" w:tblpY="112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260"/>
        <w:gridCol w:w="2835"/>
        <w:gridCol w:w="993"/>
        <w:gridCol w:w="992"/>
        <w:gridCol w:w="992"/>
        <w:gridCol w:w="992"/>
        <w:gridCol w:w="2127"/>
      </w:tblGrid>
      <w:tr w:rsidR="00262D8E" w:rsidTr="00925198">
        <w:trPr>
          <w:trHeight w:val="1118"/>
        </w:trPr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pStyle w:val="21"/>
              <w:numPr>
                <w:ilvl w:val="0"/>
                <w:numId w:val="0"/>
              </w:numPr>
              <w:ind w:left="6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</w:t>
            </w:r>
            <w:r w:rsidRPr="00327637">
              <w:rPr>
                <w:lang w:eastAsia="en-US"/>
              </w:rPr>
              <w:t>План внеурочной деятельности</w:t>
            </w:r>
          </w:p>
          <w:p w:rsidR="00262D8E" w:rsidRDefault="00262D8E" w:rsidP="00925198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на 2018-2019</w:t>
            </w:r>
            <w:r w:rsidRPr="00327637">
              <w:rPr>
                <w:b/>
              </w:rPr>
              <w:t xml:space="preserve"> учебный год</w:t>
            </w:r>
          </w:p>
        </w:tc>
      </w:tr>
      <w:tr w:rsidR="00262D8E" w:rsidTr="00925198">
        <w:trPr>
          <w:trHeight w:val="56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 w:rsidRPr="00327637">
              <w:rPr>
                <w:b/>
              </w:rPr>
              <w:t xml:space="preserve">Направления развития </w:t>
            </w:r>
          </w:p>
          <w:p w:rsidR="00262D8E" w:rsidRPr="00327637" w:rsidRDefault="00262D8E" w:rsidP="00925198">
            <w:r w:rsidRPr="00327637">
              <w:rPr>
                <w:b/>
              </w:rPr>
              <w:t>личности по ФГОС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jc w:val="both"/>
              <w:rPr>
                <w:b/>
                <w:noProof/>
              </w:rPr>
            </w:pPr>
            <w:r w:rsidRPr="00327637">
              <w:rPr>
                <w:b/>
                <w:noProof/>
              </w:rPr>
              <w:t>Форма организации</w:t>
            </w:r>
          </w:p>
          <w:p w:rsidR="00262D8E" w:rsidRPr="00327637" w:rsidRDefault="00262D8E" w:rsidP="00925198">
            <w:r>
              <w:t>(соревнования, экскурсии, кружки и т.д.)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jc w:val="center"/>
              <w:rPr>
                <w:b/>
              </w:rPr>
            </w:pPr>
            <w:r>
              <w:rPr>
                <w:b/>
              </w:rPr>
              <w:t>Программы внеурочной деятельности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tabs>
                <w:tab w:val="left" w:pos="619"/>
              </w:tabs>
              <w:jc w:val="center"/>
              <w:rPr>
                <w:b/>
              </w:rPr>
            </w:pPr>
            <w:r w:rsidRPr="00327637">
              <w:rPr>
                <w:b/>
              </w:rPr>
              <w:t>Количество часов</w:t>
            </w:r>
          </w:p>
          <w:p w:rsidR="00262D8E" w:rsidRPr="00327637" w:rsidRDefault="00262D8E" w:rsidP="00925198">
            <w:pPr>
              <w:tabs>
                <w:tab w:val="left" w:pos="1290"/>
              </w:tabs>
              <w:jc w:val="center"/>
              <w:rPr>
                <w:b/>
              </w:rPr>
            </w:pPr>
            <w:r w:rsidRPr="00327637">
              <w:rPr>
                <w:b/>
              </w:rPr>
              <w:t>в неделю</w:t>
            </w:r>
            <w:r>
              <w:rPr>
                <w:b/>
              </w:rPr>
              <w:t xml:space="preserve"> / классы</w:t>
            </w:r>
            <w:r w:rsidRPr="00327637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 w:rsidRPr="00327637">
              <w:rPr>
                <w:b/>
              </w:rPr>
              <w:t>Всего</w:t>
            </w:r>
          </w:p>
        </w:tc>
      </w:tr>
      <w:tr w:rsidR="00262D8E" w:rsidTr="00925198">
        <w:trPr>
          <w:trHeight w:val="432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rPr>
                <w:noProof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 w:rsidRPr="0032763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D8E" w:rsidRPr="00327637" w:rsidRDefault="00262D8E" w:rsidP="00925198"/>
        </w:tc>
      </w:tr>
      <w:tr w:rsidR="00262D8E" w:rsidTr="00925198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rPr>
                <w:b/>
              </w:rPr>
            </w:pPr>
            <w:r w:rsidRPr="00327637">
              <w:rPr>
                <w:b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jc w:val="both"/>
              <w:rPr>
                <w:noProof/>
              </w:rPr>
            </w:pPr>
            <w:r>
              <w:rPr>
                <w:noProof/>
              </w:rPr>
              <w:t>Спортивная 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A1769" w:rsidRDefault="00262D8E" w:rsidP="00925198">
            <w:r>
              <w:t>«</w:t>
            </w:r>
            <w:r w:rsidRPr="006A1769">
              <w:t>ОФП</w:t>
            </w:r>
            <w:r>
              <w:t xml:space="preserve"> с элементами ГТО»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445A7F" w:rsidRDefault="00262D8E" w:rsidP="00925198">
            <w:pPr>
              <w:jc w:val="center"/>
              <w:rPr>
                <w:highlight w:val="yellow"/>
              </w:rPr>
            </w:pPr>
            <w:r w:rsidRPr="00612D7E">
              <w:t>4</w:t>
            </w:r>
          </w:p>
        </w:tc>
      </w:tr>
      <w:tr w:rsidR="00262D8E" w:rsidTr="00925198">
        <w:trPr>
          <w:trHeight w:val="69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rPr>
                <w:b/>
              </w:rPr>
            </w:pPr>
            <w:r w:rsidRPr="00327637">
              <w:rPr>
                <w:b/>
              </w:rPr>
              <w:t>Социальное</w:t>
            </w:r>
          </w:p>
          <w:p w:rsidR="00262D8E" w:rsidRPr="00327637" w:rsidRDefault="00262D8E" w:rsidP="00925198"/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270C11" w:rsidRDefault="00262D8E" w:rsidP="00925198">
            <w:r>
              <w:t>Проекты, акции, кружок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A1769" w:rsidRDefault="00262D8E" w:rsidP="00925198">
            <w:r w:rsidRPr="006A1769">
              <w:t>«Конструирование и моделирование»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4</w:t>
            </w:r>
          </w:p>
        </w:tc>
      </w:tr>
      <w:tr w:rsidR="00262D8E" w:rsidTr="00925198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D8E" w:rsidRPr="00270C11" w:rsidRDefault="00262D8E" w:rsidP="00925198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445A7F" w:rsidRDefault="00262D8E" w:rsidP="00925198">
            <w:pPr>
              <w:rPr>
                <w:highlight w:val="yellow"/>
              </w:rPr>
            </w:pPr>
            <w:r>
              <w:t>«</w:t>
            </w:r>
            <w:r w:rsidRPr="00612D7E">
              <w:t>Изобразительное искусство с элементами компьютерной графики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445A7F" w:rsidRDefault="00262D8E" w:rsidP="00925198">
            <w:pPr>
              <w:jc w:val="center"/>
              <w:rPr>
                <w:highlight w:val="yellow"/>
              </w:rPr>
            </w:pPr>
            <w:r w:rsidRPr="007B3F2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445A7F" w:rsidRDefault="00262D8E" w:rsidP="00925198">
            <w:pPr>
              <w:jc w:val="center"/>
              <w:rPr>
                <w:highlight w:val="yellow"/>
              </w:rPr>
            </w:pPr>
            <w:r w:rsidRPr="007B3F2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2</w:t>
            </w:r>
          </w:p>
        </w:tc>
      </w:tr>
      <w:tr w:rsidR="00262D8E" w:rsidTr="00925198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</w:pPr>
            <w:proofErr w:type="spellStart"/>
            <w:r w:rsidRPr="00327637">
              <w:rPr>
                <w:b/>
              </w:rPr>
              <w:t>Общеинтеллектуальное</w:t>
            </w:r>
            <w:proofErr w:type="spellEnd"/>
          </w:p>
          <w:p w:rsidR="00262D8E" w:rsidRDefault="00262D8E" w:rsidP="00925198">
            <w:pPr>
              <w:tabs>
                <w:tab w:val="left" w:pos="619"/>
              </w:tabs>
              <w:rPr>
                <w:b/>
              </w:rPr>
            </w:pPr>
          </w:p>
          <w:p w:rsidR="00262D8E" w:rsidRPr="00327637" w:rsidRDefault="00262D8E" w:rsidP="00925198">
            <w:pPr>
              <w:tabs>
                <w:tab w:val="left" w:pos="619"/>
              </w:tabs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270C11" w:rsidRDefault="00262D8E" w:rsidP="00925198">
            <w:r>
              <w:t>Тематические уроки, олимпиады, интеллектуальные марафоны, кружок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6A1769" w:rsidRDefault="00262D8E" w:rsidP="00925198">
            <w: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6670B8" w:rsidRDefault="00262D8E" w:rsidP="00925198">
            <w:pPr>
              <w:jc w:val="center"/>
            </w:pPr>
            <w:r w:rsidRPr="006670B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6670B8" w:rsidRDefault="00262D8E" w:rsidP="00925198">
            <w:pPr>
              <w:jc w:val="center"/>
            </w:pPr>
            <w:r w:rsidRPr="006670B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562322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562322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4</w:t>
            </w:r>
          </w:p>
        </w:tc>
      </w:tr>
      <w:tr w:rsidR="00262D8E" w:rsidTr="00925198">
        <w:trPr>
          <w:trHeight w:val="33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D8E" w:rsidRPr="00270C11" w:rsidRDefault="00262D8E" w:rsidP="0092519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A1769" w:rsidRDefault="00262D8E" w:rsidP="00925198">
            <w:pPr>
              <w:tabs>
                <w:tab w:val="left" w:pos="619"/>
              </w:tabs>
            </w:pPr>
            <w:r>
              <w:t>Юный эколог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</w:tr>
      <w:tr w:rsidR="00262D8E" w:rsidTr="00925198">
        <w:trPr>
          <w:trHeight w:val="55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D8E" w:rsidRPr="00270C11" w:rsidRDefault="00262D8E" w:rsidP="00925198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tabs>
                <w:tab w:val="left" w:pos="619"/>
              </w:tabs>
            </w:pPr>
            <w:r>
              <w:t>Информатика в играх и задачах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2</w:t>
            </w:r>
          </w:p>
        </w:tc>
      </w:tr>
      <w:tr w:rsidR="00262D8E" w:rsidTr="00925198">
        <w:trPr>
          <w:trHeight w:val="94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2D8E" w:rsidRPr="00270C11" w:rsidRDefault="00262D8E" w:rsidP="00925198">
            <w:r>
              <w:t>Предметные курсы, направленные на  расширение знаний обучающихся по учебным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tabs>
                <w:tab w:val="left" w:pos="619"/>
              </w:tabs>
            </w:pPr>
            <w:r>
              <w:t>«Доходы и расходы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</w:tr>
      <w:tr w:rsidR="00262D8E" w:rsidTr="00925198">
        <w:trPr>
          <w:trHeight w:val="696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Default="00262D8E" w:rsidP="00925198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Default="00262D8E" w:rsidP="00925198">
            <w:pPr>
              <w:tabs>
                <w:tab w:val="left" w:pos="619"/>
              </w:tabs>
            </w:pPr>
            <w:r w:rsidRPr="006A1769">
              <w:t>«Час чтения»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Default="00262D8E" w:rsidP="00925198">
            <w:pPr>
              <w:jc w:val="center"/>
            </w:pPr>
            <w:r>
              <w:t>4</w:t>
            </w:r>
          </w:p>
        </w:tc>
      </w:tr>
      <w:tr w:rsidR="00262D8E" w:rsidTr="00925198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D8E" w:rsidRPr="00327637" w:rsidRDefault="00262D8E" w:rsidP="00925198">
            <w:r w:rsidRPr="00327637">
              <w:rPr>
                <w:b/>
              </w:rPr>
              <w:t>Духовно-нравственное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8E" w:rsidRPr="00EF692C" w:rsidRDefault="00262D8E" w:rsidP="00925198">
            <w:r w:rsidRPr="00EF692C">
              <w:t xml:space="preserve">Конкурсы, конференции, </w:t>
            </w:r>
            <w:r>
              <w:t>классные часы, библиотечные уроки, кружок</w:t>
            </w:r>
            <w:r>
              <w:rPr>
                <w:noProof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D8E" w:rsidRPr="006A1769" w:rsidRDefault="00262D8E" w:rsidP="00925198">
            <w:pPr>
              <w:tabs>
                <w:tab w:val="left" w:pos="619"/>
              </w:tabs>
            </w:pPr>
            <w:r>
              <w:t>«Занимательный английский</w:t>
            </w:r>
            <w:r w:rsidRPr="006A1769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612D7E" w:rsidRDefault="00262D8E" w:rsidP="00925198">
            <w:pPr>
              <w:jc w:val="center"/>
            </w:pPr>
            <w:r w:rsidRPr="00612D7E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7C3DAC" w:rsidRDefault="00262D8E" w:rsidP="00925198">
            <w:pPr>
              <w:jc w:val="center"/>
            </w:pPr>
            <w:r w:rsidRPr="007C3DAC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7C3DAC" w:rsidRDefault="00262D8E" w:rsidP="00925198">
            <w:pPr>
              <w:jc w:val="center"/>
            </w:pPr>
            <w:r w:rsidRPr="007C3DAC"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2</w:t>
            </w:r>
          </w:p>
        </w:tc>
      </w:tr>
      <w:tr w:rsidR="00262D8E" w:rsidTr="00925198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D8E" w:rsidRPr="00327637" w:rsidRDefault="00262D8E" w:rsidP="00925198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8E" w:rsidRPr="00327637" w:rsidRDefault="00262D8E" w:rsidP="00925198">
            <w:pPr>
              <w:tabs>
                <w:tab w:val="left" w:pos="619"/>
              </w:tabs>
              <w:rPr>
                <w:color w:val="FF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6A1769" w:rsidRDefault="00262D8E" w:rsidP="00925198">
            <w:r w:rsidRPr="006A1769">
              <w:t>«Хоровое пение»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>
            <w:pPr>
              <w:jc w:val="center"/>
            </w:pPr>
            <w:r>
              <w:t>4</w:t>
            </w:r>
          </w:p>
        </w:tc>
      </w:tr>
      <w:tr w:rsidR="00262D8E" w:rsidTr="00925198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8E" w:rsidRPr="00327637" w:rsidRDefault="00262D8E" w:rsidP="00925198">
            <w:pPr>
              <w:tabs>
                <w:tab w:val="left" w:pos="619"/>
              </w:tabs>
            </w:pPr>
            <w:r w:rsidRPr="00327637">
              <w:rPr>
                <w:b/>
              </w:rPr>
              <w:t>Всего к финансированию образовательным учреждением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327637" w:rsidRDefault="00262D8E" w:rsidP="0092519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A436C0" w:rsidRDefault="00262D8E" w:rsidP="00925198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A436C0" w:rsidRDefault="00262D8E" w:rsidP="00925198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A436C0" w:rsidRDefault="00262D8E" w:rsidP="00925198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A436C0" w:rsidRDefault="00262D8E" w:rsidP="00925198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E" w:rsidRPr="00A436C0" w:rsidRDefault="00262D8E" w:rsidP="0092519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262D8E" w:rsidRDefault="00262D8E" w:rsidP="00262D8E">
      <w:pPr>
        <w:rPr>
          <w:b/>
          <w:sz w:val="28"/>
          <w:szCs w:val="28"/>
        </w:rPr>
      </w:pPr>
    </w:p>
    <w:p w:rsidR="005C1223" w:rsidRDefault="005C1223" w:rsidP="00AA39E8">
      <w:pPr>
        <w:rPr>
          <w:b/>
          <w:szCs w:val="24"/>
        </w:rPr>
        <w:sectPr w:rsidR="005C1223" w:rsidSect="002322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5391" w:rsidRDefault="00385391" w:rsidP="005756DC">
      <w:pPr>
        <w:jc w:val="center"/>
        <w:rPr>
          <w:b/>
          <w:szCs w:val="24"/>
        </w:rPr>
      </w:pPr>
    </w:p>
    <w:p w:rsidR="005756DC" w:rsidRPr="00AF2B08" w:rsidRDefault="005756DC" w:rsidP="005756DC">
      <w:pPr>
        <w:jc w:val="center"/>
        <w:rPr>
          <w:b/>
          <w:szCs w:val="24"/>
        </w:rPr>
      </w:pPr>
      <w:r w:rsidRPr="00E0708F">
        <w:rPr>
          <w:b/>
          <w:szCs w:val="24"/>
        </w:rPr>
        <w:t>Пояснительная записка</w:t>
      </w:r>
    </w:p>
    <w:p w:rsidR="005756DC" w:rsidRPr="00782A5B" w:rsidRDefault="005756DC" w:rsidP="005756DC">
      <w:pPr>
        <w:suppressAutoHyphens/>
        <w:spacing w:after="120"/>
        <w:ind w:firstLine="850"/>
        <w:jc w:val="both"/>
        <w:rPr>
          <w:rFonts w:eastAsia="Times New Roman"/>
          <w:szCs w:val="24"/>
          <w:lang w:eastAsia="ar-SA"/>
        </w:rPr>
      </w:pPr>
      <w:r w:rsidRPr="00782A5B">
        <w:rPr>
          <w:rFonts w:eastAsia="Times New Roman"/>
          <w:szCs w:val="24"/>
          <w:lang w:eastAsia="ar-SA"/>
        </w:rPr>
        <w:t>План внеурочной деятельности М</w:t>
      </w:r>
      <w:r w:rsidR="00262D8E">
        <w:rPr>
          <w:rFonts w:eastAsia="Times New Roman"/>
          <w:szCs w:val="24"/>
          <w:lang w:eastAsia="ar-SA"/>
        </w:rPr>
        <w:t>БОУ «О</w:t>
      </w:r>
      <w:r>
        <w:rPr>
          <w:rFonts w:eastAsia="Times New Roman"/>
          <w:szCs w:val="24"/>
          <w:lang w:eastAsia="ar-SA"/>
        </w:rPr>
        <w:t xml:space="preserve">ОШ № </w:t>
      </w:r>
      <w:r w:rsidR="00262D8E">
        <w:rPr>
          <w:rFonts w:eastAsia="Times New Roman"/>
          <w:szCs w:val="24"/>
          <w:lang w:eastAsia="ar-SA"/>
        </w:rPr>
        <w:t>2</w:t>
      </w:r>
      <w:r>
        <w:rPr>
          <w:rFonts w:eastAsia="Times New Roman"/>
          <w:szCs w:val="24"/>
          <w:lang w:eastAsia="ar-SA"/>
        </w:rPr>
        <w:t>8</w:t>
      </w:r>
      <w:r w:rsidR="00262D8E">
        <w:rPr>
          <w:rFonts w:eastAsia="Times New Roman"/>
          <w:szCs w:val="24"/>
          <w:lang w:eastAsia="ar-SA"/>
        </w:rPr>
        <w:t>0</w:t>
      </w:r>
      <w:r>
        <w:rPr>
          <w:rFonts w:eastAsia="Times New Roman"/>
          <w:szCs w:val="24"/>
          <w:lang w:eastAsia="ar-SA"/>
        </w:rPr>
        <w:t>»</w:t>
      </w:r>
      <w:r w:rsidRPr="00782A5B">
        <w:rPr>
          <w:rFonts w:eastAsia="Times New Roman"/>
          <w:szCs w:val="24"/>
          <w:lang w:eastAsia="ar-SA"/>
        </w:rPr>
        <w:t xml:space="preserve"> обеспечивает введение в действие и реализацию требований Федерального государственного обра</w:t>
      </w:r>
      <w:r w:rsidR="00262D8E">
        <w:rPr>
          <w:rFonts w:eastAsia="Times New Roman"/>
          <w:szCs w:val="24"/>
          <w:lang w:eastAsia="ar-SA"/>
        </w:rPr>
        <w:t>зовательного стандарта начального</w:t>
      </w:r>
      <w:r w:rsidRPr="00782A5B">
        <w:rPr>
          <w:rFonts w:eastAsia="Times New Roman"/>
          <w:szCs w:val="24"/>
          <w:lang w:eastAsia="ar-SA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5756DC" w:rsidRDefault="005756DC" w:rsidP="005756DC">
      <w:pPr>
        <w:suppressAutoHyphens/>
        <w:spacing w:after="120"/>
        <w:ind w:firstLine="567"/>
        <w:jc w:val="both"/>
        <w:rPr>
          <w:rFonts w:eastAsia="Times New Roman"/>
          <w:szCs w:val="24"/>
          <w:lang w:eastAsia="ar-SA"/>
        </w:rPr>
      </w:pPr>
      <w:r w:rsidRPr="00782A5B">
        <w:rPr>
          <w:rFonts w:eastAsia="Times New Roman"/>
          <w:szCs w:val="24"/>
          <w:lang w:eastAsia="ar-SA"/>
        </w:rPr>
        <w:t xml:space="preserve">При разработке плана использовались следующие </w:t>
      </w:r>
      <w:r w:rsidR="00925198">
        <w:rPr>
          <w:rFonts w:eastAsia="Times New Roman"/>
          <w:szCs w:val="24"/>
          <w:lang w:eastAsia="ar-SA"/>
        </w:rPr>
        <w:t xml:space="preserve">нормативные </w:t>
      </w:r>
      <w:r w:rsidRPr="00782A5B">
        <w:rPr>
          <w:rFonts w:eastAsia="Times New Roman"/>
          <w:szCs w:val="24"/>
          <w:lang w:eastAsia="ar-SA"/>
        </w:rPr>
        <w:t>документы:</w:t>
      </w:r>
    </w:p>
    <w:p w:rsidR="00925198" w:rsidRPr="00925198" w:rsidRDefault="00925198" w:rsidP="00925198">
      <w:pPr>
        <w:pStyle w:val="Default"/>
      </w:pPr>
      <w:r>
        <w:t>- Федеральный</w:t>
      </w:r>
      <w:r w:rsidRPr="00925198">
        <w:t xml:space="preserve"> Закон от 29.12.2002 № 273-ФЗ «Об образовании в Российской Федерации»; </w:t>
      </w:r>
    </w:p>
    <w:p w:rsidR="00925198" w:rsidRPr="00925198" w:rsidRDefault="00925198" w:rsidP="00925198">
      <w:pPr>
        <w:pStyle w:val="Default"/>
      </w:pPr>
      <w:r w:rsidRPr="00925198">
        <w:t xml:space="preserve">- Закон Российской Федерации «О санитарно-эпидемиологическом благополучии населения» от 12.03.99, гл. 3,ст. 28.11.2; </w:t>
      </w:r>
    </w:p>
    <w:p w:rsidR="00925198" w:rsidRPr="00925198" w:rsidRDefault="00925198" w:rsidP="00925198">
      <w:pPr>
        <w:pStyle w:val="Default"/>
      </w:pPr>
      <w:r>
        <w:t>- Постановление</w:t>
      </w:r>
      <w:r w:rsidRPr="00925198">
        <w:t xml:space="preserve"> Главного государственного санитарного врача Российской Федерации от 29.12.2010 №189 «Об утверждении </w:t>
      </w:r>
      <w:proofErr w:type="spellStart"/>
      <w:r w:rsidRPr="00925198">
        <w:t>СанПиН</w:t>
      </w:r>
      <w:proofErr w:type="spellEnd"/>
      <w:r w:rsidRPr="00925198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изменениями); </w:t>
      </w:r>
    </w:p>
    <w:p w:rsidR="00925198" w:rsidRPr="00925198" w:rsidRDefault="00925198" w:rsidP="00925198">
      <w:pPr>
        <w:pStyle w:val="Default"/>
      </w:pPr>
      <w:r w:rsidRPr="00925198">
        <w:t>- приказ</w:t>
      </w:r>
      <w:r>
        <w:t xml:space="preserve"> </w:t>
      </w:r>
      <w:r w:rsidRPr="00925198"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 стандарта начального общего образования» (с изменениями); </w:t>
      </w:r>
    </w:p>
    <w:p w:rsidR="00925198" w:rsidRPr="00925198" w:rsidRDefault="00925198" w:rsidP="00925198">
      <w:pPr>
        <w:pStyle w:val="Default"/>
      </w:pPr>
      <w:r w:rsidRPr="00925198">
        <w:t>- приказ</w:t>
      </w:r>
      <w:r>
        <w:t xml:space="preserve"> </w:t>
      </w:r>
      <w:r w:rsidRPr="00925198"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5198" w:rsidRDefault="00925198" w:rsidP="00925198">
      <w:pPr>
        <w:pStyle w:val="Default"/>
      </w:pPr>
      <w:r w:rsidRPr="00925198">
        <w:t>- приказ</w:t>
      </w:r>
      <w:r>
        <w:t xml:space="preserve"> </w:t>
      </w:r>
      <w:r w:rsidRPr="00925198"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25198">
        <w:t>обучающихся</w:t>
      </w:r>
      <w:proofErr w:type="gramEnd"/>
      <w:r w:rsidRPr="00925198">
        <w:t xml:space="preserve"> с ограниченными возможностями здоровья». </w:t>
      </w:r>
    </w:p>
    <w:p w:rsidR="00A769D1" w:rsidRDefault="00A769D1" w:rsidP="00A769D1">
      <w:pPr>
        <w:shd w:val="clear" w:color="auto" w:fill="FFFFFF"/>
        <w:ind w:left="-284" w:firstLine="284"/>
        <w:rPr>
          <w:rFonts w:cs="Times New Roman"/>
          <w:color w:val="000000" w:themeColor="text1"/>
          <w:szCs w:val="24"/>
        </w:rPr>
      </w:pPr>
      <w:r w:rsidRPr="00A769D1">
        <w:rPr>
          <w:szCs w:val="24"/>
        </w:rPr>
        <w:t>-</w:t>
      </w:r>
      <w:r w:rsidRPr="00A769D1">
        <w:rPr>
          <w:rFonts w:cs="Times New Roman"/>
          <w:color w:val="000000" w:themeColor="text1"/>
          <w:szCs w:val="24"/>
        </w:rPr>
        <w:t xml:space="preserve"> Письмо Департамента общего образования </w:t>
      </w:r>
      <w:proofErr w:type="spellStart"/>
      <w:r w:rsidRPr="00A769D1">
        <w:rPr>
          <w:rFonts w:cs="Times New Roman"/>
          <w:color w:val="000000" w:themeColor="text1"/>
          <w:szCs w:val="24"/>
        </w:rPr>
        <w:t>Минобрнауки</w:t>
      </w:r>
      <w:proofErr w:type="spellEnd"/>
      <w:r w:rsidRPr="00A769D1">
        <w:rPr>
          <w:rFonts w:cs="Times New Roman"/>
          <w:color w:val="000000" w:themeColor="text1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769D1" w:rsidRPr="00A769D1" w:rsidRDefault="00A769D1" w:rsidP="00A769D1">
      <w:pPr>
        <w:shd w:val="clear" w:color="auto" w:fill="FFFFFF"/>
        <w:ind w:left="-284" w:firstLine="284"/>
        <w:rPr>
          <w:rFonts w:cs="Times New Roman"/>
          <w:color w:val="000000" w:themeColor="text1"/>
          <w:szCs w:val="24"/>
        </w:rPr>
      </w:pPr>
      <w:r>
        <w:rPr>
          <w:szCs w:val="24"/>
        </w:rPr>
        <w:t>-</w:t>
      </w:r>
      <w:r>
        <w:rPr>
          <w:rFonts w:cs="Times New Roman"/>
          <w:color w:val="000000" w:themeColor="text1"/>
          <w:szCs w:val="24"/>
        </w:rPr>
        <w:t xml:space="preserve"> </w:t>
      </w:r>
      <w:r w:rsidRPr="00A769D1">
        <w:rPr>
          <w:rFonts w:cs="Times New Roman"/>
          <w:color w:val="000000" w:themeColor="text1"/>
          <w:szCs w:val="24"/>
        </w:rPr>
        <w:t xml:space="preserve">Письмо  </w:t>
      </w:r>
      <w:proofErr w:type="spellStart"/>
      <w:r w:rsidRPr="00A769D1">
        <w:rPr>
          <w:rFonts w:cs="Times New Roman"/>
          <w:color w:val="000000" w:themeColor="text1"/>
          <w:szCs w:val="24"/>
        </w:rPr>
        <w:t>Минобрнауки</w:t>
      </w:r>
      <w:proofErr w:type="spellEnd"/>
      <w:r w:rsidRPr="00A769D1">
        <w:rPr>
          <w:rFonts w:cs="Times New Roman"/>
          <w:color w:val="000000" w:themeColor="text1"/>
          <w:szCs w:val="24"/>
        </w:rPr>
        <w:t xml:space="preserve"> России от 21.01.2013 № 23/08 и № 9-01-39/05 – ВМ «Об использовании ресурсов музеев в образовательной деятельности, в том числе в рамках внеурочной деятельности»;</w:t>
      </w:r>
    </w:p>
    <w:p w:rsidR="00A769D1" w:rsidRDefault="00A769D1" w:rsidP="00A769D1">
      <w:pPr>
        <w:shd w:val="clear" w:color="auto" w:fill="FFFFFF"/>
        <w:ind w:left="-284" w:firstLine="28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 w:val="28"/>
          <w:szCs w:val="28"/>
        </w:rPr>
        <w:t xml:space="preserve">- </w:t>
      </w:r>
      <w:r w:rsidRPr="00A769D1">
        <w:rPr>
          <w:rFonts w:cs="Times New Roman"/>
          <w:color w:val="000000" w:themeColor="text1"/>
          <w:szCs w:val="24"/>
        </w:rPr>
        <w:t>Письмо Министерства образования и науки Мурманской области от 08 сентября 2016 года № 17-02/8128-ИК  «О  направлении методических рекомендаций» (Методические рекомендации «Об организации внеурочной деятельности при реализации федеральных государственных стандартов начального общего  и основного общего  образования в общеобразовательных организациях Мурманской области»);</w:t>
      </w:r>
    </w:p>
    <w:p w:rsidR="00A769D1" w:rsidRPr="00A769D1" w:rsidRDefault="00A769D1" w:rsidP="00A769D1">
      <w:pPr>
        <w:shd w:val="clear" w:color="auto" w:fill="FFFFFF"/>
        <w:ind w:left="-284" w:firstLine="28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Pr="00A769D1">
        <w:rPr>
          <w:rFonts w:cs="Times New Roman"/>
          <w:color w:val="000000" w:themeColor="text1"/>
          <w:szCs w:val="24"/>
        </w:rPr>
        <w:t>Письмо Министерства образования и науки Мурманской области от 04 сентября 2017 года № 1702/8484 - ИК 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программ».</w:t>
      </w:r>
    </w:p>
    <w:p w:rsidR="00A769D1" w:rsidRPr="00A769D1" w:rsidRDefault="00A769D1" w:rsidP="00A769D1">
      <w:pPr>
        <w:shd w:val="clear" w:color="auto" w:fill="FFFFFF"/>
        <w:ind w:left="-284" w:firstLine="284"/>
        <w:rPr>
          <w:rFonts w:cs="Times New Roman"/>
          <w:color w:val="000000" w:themeColor="text1"/>
          <w:szCs w:val="24"/>
        </w:rPr>
      </w:pPr>
    </w:p>
    <w:p w:rsidR="005756DC" w:rsidRPr="00925198" w:rsidRDefault="005756DC" w:rsidP="00925198">
      <w:pPr>
        <w:jc w:val="both"/>
        <w:rPr>
          <w:szCs w:val="24"/>
        </w:rPr>
      </w:pPr>
    </w:p>
    <w:p w:rsidR="005756DC" w:rsidRPr="00782A5B" w:rsidRDefault="005756DC" w:rsidP="005756DC">
      <w:pPr>
        <w:suppressAutoHyphens/>
        <w:spacing w:after="120"/>
        <w:rPr>
          <w:rFonts w:eastAsia="Times New Roman"/>
          <w:b/>
          <w:color w:val="000000"/>
          <w:szCs w:val="24"/>
          <w:lang w:eastAsia="ar-SA"/>
        </w:rPr>
      </w:pPr>
      <w:r w:rsidRPr="00782A5B">
        <w:rPr>
          <w:rFonts w:eastAsia="Times New Roman"/>
          <w:b/>
          <w:color w:val="000000"/>
          <w:szCs w:val="24"/>
          <w:lang w:eastAsia="ar-SA"/>
        </w:rPr>
        <w:t>Целевая направленность, стратегические и тактические цели содержания образования</w:t>
      </w:r>
    </w:p>
    <w:p w:rsidR="005756DC" w:rsidRPr="00782A5B" w:rsidRDefault="005756DC" w:rsidP="005756DC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</w:t>
      </w:r>
      <w:r w:rsidRPr="00782A5B">
        <w:rPr>
          <w:rFonts w:eastAsia="Times New Roman"/>
          <w:szCs w:val="24"/>
          <w:lang w:eastAsia="ar-SA"/>
        </w:rPr>
        <w:t>План подготовлен с учетом требований Федерального государственного обра</w:t>
      </w:r>
      <w:r w:rsidR="00925198">
        <w:rPr>
          <w:rFonts w:eastAsia="Times New Roman"/>
          <w:szCs w:val="24"/>
          <w:lang w:eastAsia="ar-SA"/>
        </w:rPr>
        <w:t>зовательного стандарта начального</w:t>
      </w:r>
      <w:r w:rsidRPr="00782A5B">
        <w:rPr>
          <w:rFonts w:eastAsia="Times New Roman"/>
          <w:szCs w:val="24"/>
          <w:lang w:eastAsia="ar-SA"/>
        </w:rPr>
        <w:t xml:space="preserve"> общего образования, санитарно-эпидемиологических правил и нормативов </w:t>
      </w:r>
      <w:proofErr w:type="spellStart"/>
      <w:r w:rsidR="00925198">
        <w:rPr>
          <w:rFonts w:eastAsia="Times New Roman"/>
          <w:color w:val="000000"/>
          <w:szCs w:val="24"/>
          <w:lang w:eastAsia="ar-SA"/>
        </w:rPr>
        <w:t>СанПиН</w:t>
      </w:r>
      <w:proofErr w:type="spellEnd"/>
      <w:r w:rsidRPr="00782A5B">
        <w:rPr>
          <w:rFonts w:eastAsia="Times New Roman"/>
          <w:color w:val="000000"/>
          <w:szCs w:val="24"/>
          <w:lang w:eastAsia="ar-SA"/>
        </w:rPr>
        <w:t xml:space="preserve"> 2.4.2.2821-10,</w:t>
      </w:r>
      <w:r w:rsidRPr="00782A5B">
        <w:rPr>
          <w:rFonts w:eastAsia="Times New Roman"/>
          <w:color w:val="FF0000"/>
          <w:szCs w:val="24"/>
          <w:lang w:eastAsia="ar-SA"/>
        </w:rPr>
        <w:t xml:space="preserve"> </w:t>
      </w:r>
      <w:r w:rsidRPr="00782A5B">
        <w:rPr>
          <w:rFonts w:eastAsia="Times New Roman"/>
          <w:szCs w:val="24"/>
          <w:lang w:eastAsia="ar-SA"/>
        </w:rPr>
        <w:t>обеспечивает широту развития личности обучающихся, учитывает социокультурные и иные потребности,</w:t>
      </w:r>
      <w:r w:rsidRPr="00782A5B">
        <w:rPr>
          <w:rFonts w:eastAsia="Times New Roman"/>
          <w:color w:val="FF0000"/>
          <w:szCs w:val="24"/>
          <w:lang w:eastAsia="ar-SA"/>
        </w:rPr>
        <w:t xml:space="preserve"> </w:t>
      </w:r>
      <w:r w:rsidRPr="00782A5B">
        <w:rPr>
          <w:rFonts w:eastAsia="Times New Roman"/>
          <w:color w:val="000000"/>
          <w:szCs w:val="24"/>
          <w:lang w:eastAsia="ar-SA"/>
        </w:rPr>
        <w:t>регулирует</w:t>
      </w:r>
      <w:r w:rsidRPr="00782A5B">
        <w:rPr>
          <w:rFonts w:eastAsia="Times New Roman"/>
          <w:szCs w:val="24"/>
          <w:lang w:eastAsia="ar-SA"/>
        </w:rPr>
        <w:t xml:space="preserve"> недопустимость перегрузки обучающихся.</w:t>
      </w:r>
    </w:p>
    <w:p w:rsidR="005756DC" w:rsidRPr="00782A5B" w:rsidRDefault="005756DC" w:rsidP="005756DC">
      <w:pPr>
        <w:suppressAutoHyphens/>
        <w:jc w:val="both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ar-SA"/>
        </w:rPr>
        <w:t xml:space="preserve">     </w:t>
      </w:r>
      <w:r w:rsidRPr="00782A5B">
        <w:rPr>
          <w:rFonts w:eastAsia="Times New Roman"/>
          <w:color w:val="000000"/>
          <w:szCs w:val="24"/>
          <w:lang w:eastAsia="ar-SA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</w:t>
      </w:r>
      <w:r w:rsidRPr="00782A5B">
        <w:rPr>
          <w:rFonts w:eastAsia="Times New Roman"/>
          <w:color w:val="000000"/>
          <w:szCs w:val="24"/>
          <w:lang w:eastAsia="ar-SA"/>
        </w:rPr>
        <w:lastRenderedPageBreak/>
        <w:t>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756DC" w:rsidRPr="000F6371" w:rsidRDefault="005756DC" w:rsidP="005756DC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</w:t>
      </w:r>
      <w:r w:rsidRPr="00782A5B">
        <w:rPr>
          <w:rFonts w:eastAsia="Times New Roman"/>
          <w:szCs w:val="24"/>
          <w:lang w:eastAsia="ar-SA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782A5B">
        <w:rPr>
          <w:rFonts w:eastAsia="Times New Roman"/>
          <w:szCs w:val="24"/>
          <w:lang w:eastAsia="ar-SA"/>
        </w:rPr>
        <w:t>безоценочный</w:t>
      </w:r>
      <w:proofErr w:type="spellEnd"/>
      <w:r w:rsidRPr="00782A5B">
        <w:rPr>
          <w:rFonts w:eastAsia="Times New Roman"/>
          <w:szCs w:val="24"/>
          <w:lang w:eastAsia="ar-SA"/>
        </w:rPr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5756DC" w:rsidRDefault="005756DC" w:rsidP="005756DC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</w:t>
      </w:r>
      <w:r w:rsidRPr="000F6371">
        <w:rPr>
          <w:rFonts w:eastAsia="Times New Roman"/>
          <w:szCs w:val="24"/>
          <w:lang w:eastAsia="ar-SA"/>
        </w:rPr>
        <w:t xml:space="preserve">План отражает основные цели и задачи, стоящие перед </w:t>
      </w:r>
      <w:r>
        <w:rPr>
          <w:rFonts w:eastAsia="Times New Roman"/>
          <w:szCs w:val="24"/>
          <w:lang w:eastAsia="ar-SA"/>
        </w:rPr>
        <w:t xml:space="preserve">образовательным учреждением.   </w:t>
      </w:r>
    </w:p>
    <w:p w:rsidR="005756DC" w:rsidRPr="000F6371" w:rsidRDefault="005756DC" w:rsidP="005756DC">
      <w:pPr>
        <w:suppressAutoHyphens/>
        <w:spacing w:after="120"/>
        <w:ind w:firstLine="567"/>
        <w:jc w:val="both"/>
        <w:rPr>
          <w:rFonts w:eastAsia="Times New Roman"/>
          <w:szCs w:val="24"/>
          <w:lang w:eastAsia="ar-SA"/>
        </w:rPr>
      </w:pPr>
      <w:r w:rsidRPr="000F6371">
        <w:rPr>
          <w:rFonts w:eastAsia="Times New Roman"/>
          <w:szCs w:val="24"/>
          <w:lang w:eastAsia="ar-SA"/>
        </w:rPr>
        <w:t xml:space="preserve"> </w:t>
      </w:r>
      <w:r w:rsidRPr="000F6371">
        <w:rPr>
          <w:rFonts w:eastAsia="Times New Roman"/>
          <w:b/>
          <w:i/>
          <w:szCs w:val="24"/>
          <w:lang w:eastAsia="ar-SA"/>
        </w:rPr>
        <w:t>Целью внеурочной деятельности</w:t>
      </w:r>
      <w:r w:rsidRPr="000F6371">
        <w:rPr>
          <w:rFonts w:eastAsia="Times New Roman"/>
          <w:szCs w:val="24"/>
          <w:lang w:eastAsia="ar-SA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756DC" w:rsidRPr="000F6371" w:rsidRDefault="005756DC" w:rsidP="005756DC">
      <w:pPr>
        <w:suppressAutoHyphens/>
        <w:spacing w:after="120"/>
        <w:ind w:firstLine="567"/>
        <w:jc w:val="both"/>
        <w:rPr>
          <w:rFonts w:eastAsia="Times New Roman"/>
          <w:szCs w:val="24"/>
          <w:lang w:eastAsia="ar-SA"/>
        </w:rPr>
      </w:pPr>
      <w:r w:rsidRPr="000F6371">
        <w:rPr>
          <w:rFonts w:eastAsia="Times New Roman"/>
          <w:szCs w:val="24"/>
          <w:lang w:eastAsia="ar-SA"/>
        </w:rPr>
        <w:t xml:space="preserve"> Внеурочная деятельность в рамках </w:t>
      </w:r>
      <w:r w:rsidR="00925198">
        <w:rPr>
          <w:rFonts w:eastAsia="Times New Roman"/>
          <w:szCs w:val="24"/>
          <w:lang w:eastAsia="ar-SA"/>
        </w:rPr>
        <w:t>МБОУ «О</w:t>
      </w:r>
      <w:r>
        <w:rPr>
          <w:rFonts w:eastAsia="Times New Roman"/>
          <w:szCs w:val="24"/>
          <w:lang w:eastAsia="ar-SA"/>
        </w:rPr>
        <w:t xml:space="preserve">ОШ № </w:t>
      </w:r>
      <w:r w:rsidR="00925198">
        <w:rPr>
          <w:rFonts w:eastAsia="Times New Roman"/>
          <w:szCs w:val="24"/>
          <w:lang w:eastAsia="ar-SA"/>
        </w:rPr>
        <w:t>2</w:t>
      </w:r>
      <w:r>
        <w:rPr>
          <w:rFonts w:eastAsia="Times New Roman"/>
          <w:szCs w:val="24"/>
          <w:lang w:eastAsia="ar-SA"/>
        </w:rPr>
        <w:t>8</w:t>
      </w:r>
      <w:r w:rsidR="00925198">
        <w:rPr>
          <w:rFonts w:eastAsia="Times New Roman"/>
          <w:szCs w:val="24"/>
          <w:lang w:eastAsia="ar-SA"/>
        </w:rPr>
        <w:t>0</w:t>
      </w:r>
      <w:r>
        <w:rPr>
          <w:rFonts w:eastAsia="Times New Roman"/>
          <w:szCs w:val="24"/>
          <w:lang w:eastAsia="ar-SA"/>
        </w:rPr>
        <w:t>»</w:t>
      </w:r>
      <w:r w:rsidRPr="000F6371">
        <w:rPr>
          <w:rFonts w:eastAsia="Times New Roman"/>
          <w:szCs w:val="24"/>
          <w:lang w:eastAsia="ar-SA"/>
        </w:rPr>
        <w:t xml:space="preserve"> решает следующие </w:t>
      </w:r>
      <w:r w:rsidRPr="000F6371">
        <w:rPr>
          <w:rFonts w:eastAsia="Times New Roman"/>
          <w:b/>
          <w:i/>
          <w:szCs w:val="24"/>
          <w:lang w:eastAsia="ar-SA"/>
        </w:rPr>
        <w:t>специфические</w:t>
      </w:r>
      <w:r w:rsidRPr="000F6371">
        <w:rPr>
          <w:rFonts w:eastAsia="Times New Roman"/>
          <w:szCs w:val="24"/>
          <w:lang w:eastAsia="ar-SA"/>
        </w:rPr>
        <w:t xml:space="preserve"> </w:t>
      </w:r>
      <w:r w:rsidRPr="000F6371">
        <w:rPr>
          <w:rFonts w:eastAsia="Times New Roman"/>
          <w:b/>
          <w:i/>
          <w:szCs w:val="24"/>
          <w:lang w:eastAsia="ar-SA"/>
        </w:rPr>
        <w:t>задачи:</w:t>
      </w:r>
    </w:p>
    <w:p w:rsidR="005756DC" w:rsidRPr="000F6371" w:rsidRDefault="005756DC" w:rsidP="005756DC">
      <w:pPr>
        <w:suppressAutoHyphens/>
        <w:ind w:left="567"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0F6371">
        <w:rPr>
          <w:rFonts w:eastAsia="Times New Roman"/>
          <w:szCs w:val="24"/>
          <w:lang w:eastAsia="ar-SA"/>
        </w:rPr>
        <w:t xml:space="preserve">- </w:t>
      </w:r>
      <w:r w:rsidR="003545A5">
        <w:rPr>
          <w:rFonts w:eastAsia="Times New Roman"/>
          <w:color w:val="000000"/>
          <w:szCs w:val="24"/>
          <w:lang w:eastAsia="ar-SA"/>
        </w:rPr>
        <w:t>создание комфортных условий</w:t>
      </w:r>
      <w:r w:rsidRPr="000F6371">
        <w:rPr>
          <w:rFonts w:eastAsia="Times New Roman"/>
          <w:color w:val="000000"/>
          <w:szCs w:val="24"/>
          <w:lang w:eastAsia="ar-SA"/>
        </w:rPr>
        <w:t xml:space="preserve"> для позитивного восприятия ценностей </w:t>
      </w:r>
      <w:r w:rsidR="003545A5">
        <w:rPr>
          <w:rFonts w:eastAsia="Times New Roman"/>
          <w:color w:val="000000"/>
          <w:szCs w:val="24"/>
          <w:lang w:eastAsia="ar-SA"/>
        </w:rPr>
        <w:t>начального общего</w:t>
      </w:r>
      <w:r w:rsidRPr="000F6371">
        <w:rPr>
          <w:rFonts w:eastAsia="Times New Roman"/>
          <w:color w:val="000000"/>
          <w:szCs w:val="24"/>
          <w:lang w:eastAsia="ar-SA"/>
        </w:rPr>
        <w:t xml:space="preserve"> образования и более успешного освоения его содержания;</w:t>
      </w:r>
    </w:p>
    <w:p w:rsidR="005756DC" w:rsidRPr="000F6371" w:rsidRDefault="003545A5" w:rsidP="005756DC">
      <w:pPr>
        <w:suppressAutoHyphens/>
        <w:ind w:left="567"/>
        <w:contextualSpacing/>
        <w:jc w:val="both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ar-SA"/>
        </w:rPr>
        <w:t>- осуществление</w:t>
      </w:r>
      <w:r w:rsidR="005756DC" w:rsidRPr="000F6371">
        <w:rPr>
          <w:rFonts w:eastAsia="Times New Roman"/>
          <w:color w:val="000000"/>
          <w:szCs w:val="24"/>
          <w:lang w:eastAsia="ar-SA"/>
        </w:rPr>
        <w:t xml:space="preserve">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5756DC" w:rsidRPr="000F6371" w:rsidRDefault="005756DC" w:rsidP="005756DC">
      <w:pPr>
        <w:suppressAutoHyphens/>
        <w:ind w:left="567"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0F6371">
        <w:rPr>
          <w:rFonts w:eastAsia="Times New Roman"/>
          <w:color w:val="000000"/>
          <w:szCs w:val="24"/>
          <w:lang w:eastAsia="ar-SA"/>
        </w:rPr>
        <w:t xml:space="preserve">- </w:t>
      </w:r>
      <w:r w:rsidR="003545A5">
        <w:rPr>
          <w:rFonts w:eastAsia="Times New Roman"/>
          <w:color w:val="000000"/>
          <w:szCs w:val="24"/>
          <w:lang w:eastAsia="ar-SA"/>
        </w:rPr>
        <w:t xml:space="preserve">способствование реализации </w:t>
      </w:r>
      <w:r w:rsidR="003545A5">
        <w:t>предметных курсов, направленных на  расширение знаний обучающихся по учебным предметам,</w:t>
      </w:r>
      <w:r w:rsidR="003545A5" w:rsidRPr="000F6371">
        <w:rPr>
          <w:rFonts w:eastAsia="Times New Roman"/>
          <w:color w:val="000000"/>
          <w:szCs w:val="24"/>
          <w:lang w:eastAsia="ar-SA"/>
        </w:rPr>
        <w:t xml:space="preserve"> </w:t>
      </w:r>
      <w:r w:rsidRPr="000F6371">
        <w:rPr>
          <w:rFonts w:eastAsia="Times New Roman"/>
          <w:color w:val="000000"/>
          <w:szCs w:val="24"/>
          <w:lang w:eastAsia="ar-SA"/>
        </w:rPr>
        <w:t>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5756DC" w:rsidRPr="000F6371" w:rsidRDefault="003545A5" w:rsidP="005756DC">
      <w:pPr>
        <w:suppressAutoHyphens/>
        <w:ind w:left="567"/>
        <w:contextualSpacing/>
        <w:jc w:val="both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ar-SA"/>
        </w:rPr>
        <w:t>- ориентирование</w:t>
      </w:r>
      <w:r w:rsidR="005756DC" w:rsidRPr="000F6371">
        <w:rPr>
          <w:rFonts w:eastAsia="Times New Roman"/>
          <w:color w:val="000000"/>
          <w:szCs w:val="24"/>
          <w:lang w:eastAsia="ar-SA"/>
        </w:rPr>
        <w:t xml:space="preserve">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5756DC" w:rsidRPr="000F6371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0F6371">
        <w:rPr>
          <w:szCs w:val="24"/>
        </w:rPr>
        <w:t xml:space="preserve">Программы внеурочной деятельности направлены: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на расширение содержания программ общего образования;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на реализацию основных направлений региональной образовательной политики; </w:t>
      </w:r>
    </w:p>
    <w:p w:rsidR="005756DC" w:rsidRDefault="005756DC" w:rsidP="005756DC">
      <w:pPr>
        <w:jc w:val="both"/>
        <w:rPr>
          <w:szCs w:val="24"/>
        </w:rPr>
      </w:pPr>
      <w:r w:rsidRPr="00254AAC">
        <w:rPr>
          <w:szCs w:val="24"/>
        </w:rPr>
        <w:t>- на формирование личности ребенка средствами искусства, творчества, спорта</w:t>
      </w:r>
      <w:r w:rsidR="003545A5">
        <w:rPr>
          <w:szCs w:val="24"/>
        </w:rPr>
        <w:t>.</w:t>
      </w:r>
    </w:p>
    <w:p w:rsidR="005756DC" w:rsidRDefault="005756DC" w:rsidP="005756DC">
      <w:p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736347">
        <w:rPr>
          <w:rFonts w:eastAsia="Times New Roman"/>
          <w:bCs/>
          <w:szCs w:val="24"/>
          <w:lang w:eastAsia="ru-RU"/>
        </w:rPr>
        <w:t>Реализация внеурочной деятельности осуществляется в 201</w:t>
      </w:r>
      <w:r w:rsidR="003545A5">
        <w:rPr>
          <w:rFonts w:eastAsia="Times New Roman"/>
          <w:bCs/>
          <w:szCs w:val="24"/>
          <w:lang w:eastAsia="ru-RU"/>
        </w:rPr>
        <w:t>8</w:t>
      </w:r>
      <w:r w:rsidRPr="00736347">
        <w:rPr>
          <w:rFonts w:eastAsia="Times New Roman"/>
          <w:bCs/>
          <w:szCs w:val="24"/>
          <w:lang w:eastAsia="ru-RU"/>
        </w:rPr>
        <w:t xml:space="preserve"> – 201</w:t>
      </w:r>
      <w:r w:rsidR="003545A5">
        <w:rPr>
          <w:rFonts w:eastAsia="Times New Roman"/>
          <w:bCs/>
          <w:szCs w:val="24"/>
          <w:lang w:eastAsia="ru-RU"/>
        </w:rPr>
        <w:t>9</w:t>
      </w:r>
      <w:r w:rsidRPr="00736347">
        <w:rPr>
          <w:rFonts w:eastAsia="Times New Roman"/>
          <w:bCs/>
          <w:szCs w:val="24"/>
          <w:lang w:eastAsia="ru-RU"/>
        </w:rPr>
        <w:t xml:space="preserve"> учебном году через </w:t>
      </w:r>
      <w:r w:rsidRPr="00736347">
        <w:rPr>
          <w:rFonts w:eastAsia="Times New Roman"/>
          <w:i/>
          <w:szCs w:val="24"/>
          <w:lang w:eastAsia="ru-RU"/>
        </w:rPr>
        <w:t>оптимизационную модель</w:t>
      </w:r>
      <w:r w:rsidRPr="00736347">
        <w:rPr>
          <w:rFonts w:eastAsia="Times New Roman"/>
          <w:bCs/>
          <w:szCs w:val="24"/>
          <w:lang w:eastAsia="ru-RU"/>
        </w:rPr>
        <w:t>. Координирующую роль</w:t>
      </w:r>
      <w:r w:rsidR="00A769D1">
        <w:rPr>
          <w:rFonts w:eastAsia="Times New Roman"/>
          <w:bCs/>
          <w:szCs w:val="24"/>
          <w:lang w:eastAsia="ru-RU"/>
        </w:rPr>
        <w:t xml:space="preserve"> выполняет учитель</w:t>
      </w:r>
      <w:r w:rsidRPr="00736347">
        <w:rPr>
          <w:rFonts w:eastAsia="Times New Roman"/>
          <w:bCs/>
          <w:szCs w:val="24"/>
          <w:lang w:eastAsia="ru-RU"/>
        </w:rPr>
        <w:t xml:space="preserve">, который создает единое образовательное и методическое пространство с привлечением к реализации задач внеурочной деятельности внутренних ресурсов </w:t>
      </w:r>
      <w:r>
        <w:rPr>
          <w:rFonts w:eastAsia="Times New Roman"/>
          <w:bCs/>
          <w:szCs w:val="24"/>
          <w:lang w:eastAsia="ru-RU"/>
        </w:rPr>
        <w:t>образовательного учреждения</w:t>
      </w:r>
      <w:r w:rsidRPr="00736347">
        <w:rPr>
          <w:rFonts w:eastAsia="Times New Roman"/>
          <w:bCs/>
          <w:szCs w:val="24"/>
          <w:lang w:eastAsia="ru-RU"/>
        </w:rPr>
        <w:t xml:space="preserve"> (социальный педагог, педагог-психолог,</w:t>
      </w:r>
      <w:r w:rsidR="003545A5">
        <w:rPr>
          <w:rFonts w:eastAsia="Times New Roman"/>
          <w:bCs/>
          <w:szCs w:val="24"/>
          <w:lang w:eastAsia="ru-RU"/>
        </w:rPr>
        <w:t xml:space="preserve"> учитель-логопед, библиотекарь, совет обучающихся,  НОУ «Эрудит</w:t>
      </w:r>
      <w:r w:rsidRPr="00736347">
        <w:rPr>
          <w:rFonts w:eastAsia="Times New Roman"/>
          <w:bCs/>
          <w:szCs w:val="24"/>
          <w:lang w:eastAsia="ru-RU"/>
        </w:rPr>
        <w:t xml:space="preserve">»). </w:t>
      </w:r>
      <w:r w:rsidRPr="00736347">
        <w:rPr>
          <w:rFonts w:eastAsia="Times New Roman"/>
          <w:szCs w:val="24"/>
          <w:lang w:eastAsia="ar-SA"/>
        </w:rPr>
        <w:t xml:space="preserve"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5756DC" w:rsidRPr="00736347" w:rsidRDefault="005756DC" w:rsidP="005756DC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духовно – нравственное;</w:t>
      </w:r>
    </w:p>
    <w:p w:rsidR="005756DC" w:rsidRPr="00736347" w:rsidRDefault="005756DC" w:rsidP="005756DC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спортивно – оздоровительное;</w:t>
      </w:r>
    </w:p>
    <w:p w:rsidR="005756DC" w:rsidRPr="00736347" w:rsidRDefault="005756DC" w:rsidP="005756DC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общеинтеллектуальное</w:t>
      </w:r>
      <w:proofErr w:type="spellEnd"/>
      <w:r>
        <w:rPr>
          <w:szCs w:val="24"/>
        </w:rPr>
        <w:t>;</w:t>
      </w:r>
    </w:p>
    <w:p w:rsidR="005756DC" w:rsidRPr="003545A5" w:rsidRDefault="005756DC" w:rsidP="005756DC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общекультурное;</w:t>
      </w:r>
    </w:p>
    <w:p w:rsidR="003545A5" w:rsidRPr="00736347" w:rsidRDefault="003545A5" w:rsidP="005756DC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социальное.</w:t>
      </w:r>
    </w:p>
    <w:p w:rsidR="005756DC" w:rsidRPr="002644D6" w:rsidRDefault="005756DC" w:rsidP="005756DC">
      <w:pPr>
        <w:suppressAutoHyphens/>
        <w:contextualSpacing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     </w:t>
      </w:r>
      <w:proofErr w:type="gramStart"/>
      <w:r w:rsidRPr="002644D6">
        <w:rPr>
          <w:szCs w:val="24"/>
        </w:rPr>
        <w:t>Формы работы: экскурсии, спортивные секции, кружки, школьные олимпиады,  круглые столы, конференции, диспуты, школьные научные общества, конкурсы, соревнования, поисковые и научные исследования</w:t>
      </w:r>
      <w:r w:rsidR="003545A5">
        <w:rPr>
          <w:szCs w:val="24"/>
        </w:rPr>
        <w:t>, общественно полезные практики и др.</w:t>
      </w:r>
      <w:proofErr w:type="gramEnd"/>
    </w:p>
    <w:p w:rsidR="00A769D1" w:rsidRDefault="00A769D1" w:rsidP="005756DC">
      <w:pPr>
        <w:suppressAutoHyphens/>
        <w:spacing w:after="120"/>
        <w:rPr>
          <w:rFonts w:eastAsia="Times New Roman"/>
          <w:b/>
          <w:bCs/>
          <w:i/>
          <w:szCs w:val="24"/>
          <w:lang w:eastAsia="ru-RU"/>
        </w:rPr>
      </w:pPr>
    </w:p>
    <w:p w:rsidR="005756DC" w:rsidRPr="00736347" w:rsidRDefault="005756DC" w:rsidP="005756DC">
      <w:pPr>
        <w:suppressAutoHyphens/>
        <w:spacing w:after="120"/>
        <w:rPr>
          <w:rFonts w:eastAsia="Times New Roman"/>
          <w:b/>
          <w:bCs/>
          <w:szCs w:val="24"/>
          <w:lang w:eastAsia="ru-RU"/>
        </w:rPr>
      </w:pPr>
      <w:r w:rsidRPr="00736347">
        <w:rPr>
          <w:rFonts w:eastAsia="Times New Roman"/>
          <w:b/>
          <w:bCs/>
          <w:i/>
          <w:szCs w:val="24"/>
          <w:lang w:eastAsia="ru-RU"/>
        </w:rPr>
        <w:lastRenderedPageBreak/>
        <w:t>Принципы  организации внеурочной деятельности</w:t>
      </w:r>
    </w:p>
    <w:p w:rsidR="005756DC" w:rsidRPr="00736347" w:rsidRDefault="005756DC" w:rsidP="005756DC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736347">
        <w:rPr>
          <w:rFonts w:eastAsia="Times New Roman"/>
          <w:bCs/>
          <w:szCs w:val="24"/>
          <w:lang w:eastAsia="ru-RU"/>
        </w:rPr>
        <w:t>В</w:t>
      </w:r>
      <w:r w:rsidRPr="00736347">
        <w:rPr>
          <w:rFonts w:eastAsia="Times New Roman"/>
          <w:szCs w:val="24"/>
          <w:lang w:eastAsia="ru-RU"/>
        </w:rPr>
        <w:t>ключение учащихся в активную деятельность.</w:t>
      </w:r>
    </w:p>
    <w:p w:rsidR="005756DC" w:rsidRPr="00736347" w:rsidRDefault="005756DC" w:rsidP="005756DC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736347">
        <w:rPr>
          <w:rFonts w:eastAsia="Times New Roman"/>
          <w:bCs/>
          <w:szCs w:val="24"/>
          <w:lang w:eastAsia="ru-RU"/>
        </w:rPr>
        <w:t>Д</w:t>
      </w:r>
      <w:r w:rsidRPr="00736347">
        <w:rPr>
          <w:rFonts w:eastAsia="Times New Roman"/>
          <w:szCs w:val="24"/>
          <w:lang w:eastAsia="ru-RU"/>
        </w:rPr>
        <w:t>оступность материала и наглядность.</w:t>
      </w:r>
    </w:p>
    <w:p w:rsidR="005756DC" w:rsidRPr="00736347" w:rsidRDefault="005756DC" w:rsidP="005756DC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736347">
        <w:rPr>
          <w:rFonts w:eastAsia="Times New Roman"/>
          <w:szCs w:val="24"/>
          <w:lang w:eastAsia="ru-RU"/>
        </w:rPr>
        <w:t>Учёт возрастных особенностей.</w:t>
      </w:r>
    </w:p>
    <w:p w:rsidR="005756DC" w:rsidRPr="00736347" w:rsidRDefault="005756DC" w:rsidP="005756DC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736347">
        <w:rPr>
          <w:rFonts w:eastAsia="Times New Roman"/>
          <w:szCs w:val="24"/>
          <w:lang w:eastAsia="ru-RU"/>
        </w:rPr>
        <w:t>Сочетание индивидуальных и коллективных форм деятельности.</w:t>
      </w:r>
    </w:p>
    <w:p w:rsidR="005756DC" w:rsidRPr="00736347" w:rsidRDefault="005756DC" w:rsidP="005756DC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736347">
        <w:rPr>
          <w:rFonts w:eastAsia="Times New Roman"/>
          <w:szCs w:val="24"/>
          <w:lang w:eastAsia="ru-RU"/>
        </w:rPr>
        <w:t xml:space="preserve">Целенаправленность и последовательность деятельности   (от </w:t>
      </w:r>
      <w:proofErr w:type="gramStart"/>
      <w:r w:rsidRPr="00736347">
        <w:rPr>
          <w:rFonts w:eastAsia="Times New Roman"/>
          <w:szCs w:val="24"/>
          <w:lang w:eastAsia="ru-RU"/>
        </w:rPr>
        <w:t>простого</w:t>
      </w:r>
      <w:proofErr w:type="gramEnd"/>
      <w:r w:rsidRPr="00736347">
        <w:rPr>
          <w:rFonts w:eastAsia="Times New Roman"/>
          <w:szCs w:val="24"/>
          <w:lang w:eastAsia="ru-RU"/>
        </w:rPr>
        <w:t xml:space="preserve"> к   сложному)</w:t>
      </w:r>
    </w:p>
    <w:p w:rsidR="005756DC" w:rsidRPr="00736347" w:rsidRDefault="005756DC" w:rsidP="005756DC">
      <w:pPr>
        <w:numPr>
          <w:ilvl w:val="0"/>
          <w:numId w:val="6"/>
        </w:numPr>
        <w:suppressAutoHyphens/>
        <w:spacing w:after="120"/>
        <w:contextualSpacing/>
        <w:jc w:val="both"/>
        <w:rPr>
          <w:rFonts w:eastAsia="Times New Roman"/>
          <w:szCs w:val="24"/>
          <w:lang w:eastAsia="ar-SA"/>
        </w:rPr>
      </w:pPr>
      <w:r w:rsidRPr="00736347">
        <w:rPr>
          <w:rFonts w:eastAsia="Times New Roman"/>
          <w:szCs w:val="24"/>
          <w:lang w:eastAsia="ru-RU"/>
        </w:rPr>
        <w:t>Использование разнообразных форм занятий</w:t>
      </w:r>
      <w:r>
        <w:rPr>
          <w:rFonts w:eastAsia="Times New Roman"/>
          <w:szCs w:val="24"/>
          <w:lang w:eastAsia="ru-RU"/>
        </w:rPr>
        <w:t>.</w:t>
      </w:r>
    </w:p>
    <w:p w:rsidR="005756DC" w:rsidRPr="00736347" w:rsidRDefault="005756DC" w:rsidP="005756DC">
      <w:pPr>
        <w:suppressAutoHyphens/>
        <w:spacing w:after="120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736347">
        <w:rPr>
          <w:rFonts w:eastAsia="Times New Roman"/>
          <w:bCs/>
          <w:szCs w:val="24"/>
          <w:lang w:eastAsia="ru-RU"/>
        </w:rPr>
        <w:t>Содержание занятий, предусмотренных в рамках внеурочной деятельности, формируется с учетом пожеланий</w:t>
      </w:r>
      <w:r w:rsidR="003545A5">
        <w:rPr>
          <w:rFonts w:eastAsia="Times New Roman"/>
          <w:bCs/>
          <w:szCs w:val="24"/>
          <w:lang w:eastAsia="ru-RU"/>
        </w:rPr>
        <w:t xml:space="preserve"> участников образовательных отношений:</w:t>
      </w:r>
      <w:r w:rsidRPr="00736347">
        <w:rPr>
          <w:rFonts w:eastAsia="Times New Roman"/>
          <w:bCs/>
          <w:szCs w:val="24"/>
          <w:lang w:eastAsia="ru-RU"/>
        </w:rPr>
        <w:t xml:space="preserve"> обучающихся и их родителей (законных представителей) и </w:t>
      </w:r>
      <w:r w:rsidR="003545A5">
        <w:rPr>
          <w:rFonts w:eastAsia="Times New Roman"/>
          <w:bCs/>
          <w:szCs w:val="24"/>
          <w:lang w:eastAsia="ru-RU"/>
        </w:rPr>
        <w:t xml:space="preserve">возможностей школы, и </w:t>
      </w:r>
      <w:r w:rsidRPr="00736347">
        <w:rPr>
          <w:rFonts w:eastAsia="Times New Roman"/>
          <w:bCs/>
          <w:szCs w:val="24"/>
          <w:lang w:eastAsia="ru-RU"/>
        </w:rPr>
        <w:t xml:space="preserve">реализуется посредством различных видов </w:t>
      </w:r>
      <w:r>
        <w:rPr>
          <w:rFonts w:eastAsia="Times New Roman"/>
          <w:bCs/>
          <w:szCs w:val="24"/>
          <w:lang w:eastAsia="ru-RU"/>
        </w:rPr>
        <w:t>деятельности</w:t>
      </w:r>
      <w:r w:rsidRPr="00736347">
        <w:rPr>
          <w:rFonts w:eastAsia="Times New Roman"/>
          <w:bCs/>
          <w:szCs w:val="24"/>
          <w:lang w:eastAsia="ru-RU"/>
        </w:rPr>
        <w:t xml:space="preserve"> (игровая; познавательная;  проблемно-ценностное общение;  досугово-развлекательная деятельность; художественное творчество; трудовая  деятельность; спортивно-оздоровительная деятельность). </w:t>
      </w:r>
    </w:p>
    <w:p w:rsidR="005756DC" w:rsidRDefault="005756DC" w:rsidP="005756DC">
      <w:pPr>
        <w:suppressAutoHyphens/>
        <w:spacing w:after="120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736347">
        <w:rPr>
          <w:rFonts w:eastAsia="Times New Roman"/>
          <w:bCs/>
          <w:szCs w:val="24"/>
          <w:lang w:eastAsia="ru-RU"/>
        </w:rPr>
        <w:t>Внеаудиторная работа осуществляется в соответствии с распис</w:t>
      </w:r>
      <w:r w:rsidR="003545A5">
        <w:rPr>
          <w:rFonts w:eastAsia="Times New Roman"/>
          <w:bCs/>
          <w:szCs w:val="24"/>
          <w:lang w:eastAsia="ru-RU"/>
        </w:rPr>
        <w:t>анием, утверждённым  директором</w:t>
      </w:r>
      <w:r w:rsidRPr="00736347">
        <w:rPr>
          <w:rFonts w:eastAsia="Times New Roman"/>
          <w:bCs/>
          <w:szCs w:val="24"/>
          <w:lang w:eastAsia="ru-RU"/>
        </w:rPr>
        <w:t>.</w:t>
      </w:r>
    </w:p>
    <w:p w:rsidR="005756DC" w:rsidRPr="00254AAC" w:rsidRDefault="005756DC" w:rsidP="005756DC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b/>
          <w:bCs/>
          <w:szCs w:val="24"/>
        </w:rPr>
        <w:t xml:space="preserve">Спортивно – оздоровительное направление.  </w:t>
      </w:r>
      <w:r w:rsidRPr="00462980">
        <w:rPr>
          <w:bCs/>
          <w:szCs w:val="24"/>
        </w:rPr>
        <w:t>Целесообразность</w:t>
      </w:r>
      <w:r w:rsidRPr="00254AAC">
        <w:rPr>
          <w:b/>
          <w:bCs/>
          <w:szCs w:val="24"/>
        </w:rPr>
        <w:t xml:space="preserve"> </w:t>
      </w:r>
      <w:r w:rsidRPr="00254AAC">
        <w:rPr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5756DC" w:rsidRPr="00736347" w:rsidRDefault="005756DC" w:rsidP="005756DC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736347">
        <w:rPr>
          <w:b/>
          <w:i/>
          <w:szCs w:val="24"/>
        </w:rPr>
        <w:t xml:space="preserve">Основные задачи: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формирование культуры здорового и безопасного образа жизни;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развитие потребности в занятиях физической культурой и спортом. </w:t>
      </w:r>
    </w:p>
    <w:p w:rsidR="003545A5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>Данное нап</w:t>
      </w:r>
      <w:r w:rsidR="00A769D1">
        <w:rPr>
          <w:szCs w:val="24"/>
        </w:rPr>
        <w:t>равление реализуется программой</w:t>
      </w:r>
      <w:r>
        <w:rPr>
          <w:szCs w:val="24"/>
        </w:rPr>
        <w:t>:</w:t>
      </w:r>
      <w:r w:rsidR="003545A5">
        <w:rPr>
          <w:szCs w:val="24"/>
        </w:rPr>
        <w:t xml:space="preserve"> «ОФП с элементами ГТО».</w:t>
      </w:r>
      <w:r w:rsidRPr="00254AAC">
        <w:rPr>
          <w:szCs w:val="24"/>
        </w:rPr>
        <w:t xml:space="preserve">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По итогам работы в данном направлении проводятся конкурсы, соревнования, показательные выступления, дни здоровья. </w:t>
      </w:r>
    </w:p>
    <w:p w:rsidR="005756DC" w:rsidRDefault="005756DC" w:rsidP="005756DC">
      <w:pPr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 xml:space="preserve">Духовно – нравственное. </w:t>
      </w:r>
      <w:r w:rsidRPr="002644D6">
        <w:rPr>
          <w:bCs/>
          <w:szCs w:val="24"/>
        </w:rPr>
        <w:t>Целесообразность</w:t>
      </w:r>
      <w:r w:rsidRPr="00254AAC">
        <w:rPr>
          <w:b/>
          <w:bCs/>
          <w:szCs w:val="24"/>
        </w:rPr>
        <w:t xml:space="preserve"> </w:t>
      </w:r>
      <w:r w:rsidRPr="00254AAC">
        <w:rPr>
          <w:szCs w:val="24"/>
        </w:rPr>
        <w:t xml:space="preserve"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5756DC" w:rsidRPr="0003017A" w:rsidRDefault="005756DC" w:rsidP="005756DC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03017A">
        <w:rPr>
          <w:b/>
          <w:i/>
          <w:szCs w:val="24"/>
        </w:rPr>
        <w:t xml:space="preserve">Основные задачи: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формирование основ нравственного самосознания личности (совести) – способности 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развитие трудолюбия, способности к преодолению трудностей;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формирование основ российской гражданской идентичности;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формирование патриотизма и гражданской солидарности;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 xml:space="preserve">- развитие навыков организации и </w:t>
      </w:r>
      <w:r w:rsidRPr="00254AAC">
        <w:rPr>
          <w:szCs w:val="24"/>
        </w:rPr>
        <w:t>осуществления сотрудничества с педагогами, сверстниками, родителями, старшими</w:t>
      </w:r>
      <w:r w:rsidR="00571A58">
        <w:rPr>
          <w:szCs w:val="24"/>
        </w:rPr>
        <w:t xml:space="preserve"> детьми в решении общих проблем.</w:t>
      </w:r>
    </w:p>
    <w:p w:rsidR="00571A58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>В основу работы по данному направлению положены</w:t>
      </w:r>
      <w:r w:rsidR="00A769D1">
        <w:rPr>
          <w:szCs w:val="24"/>
        </w:rPr>
        <w:t xml:space="preserve"> </w:t>
      </w:r>
      <w:r w:rsidR="00B42069">
        <w:rPr>
          <w:szCs w:val="24"/>
        </w:rPr>
        <w:t>программы</w:t>
      </w:r>
      <w:r w:rsidRPr="00254AAC">
        <w:rPr>
          <w:szCs w:val="24"/>
        </w:rPr>
        <w:t xml:space="preserve">: </w:t>
      </w:r>
      <w:r w:rsidR="00571A58">
        <w:rPr>
          <w:szCs w:val="24"/>
        </w:rPr>
        <w:t>«Занимательный английский» и «Хоровое пение»</w:t>
      </w:r>
      <w:r w:rsidR="00B42069">
        <w:rPr>
          <w:szCs w:val="24"/>
        </w:rPr>
        <w:t>.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>По итогам работы в данном направлении проводятся коллект</w:t>
      </w:r>
      <w:r>
        <w:rPr>
          <w:szCs w:val="24"/>
        </w:rPr>
        <w:t>ивные творческие дела, конкурсы, защита проектов.</w:t>
      </w:r>
      <w:r w:rsidRPr="00254AAC">
        <w:rPr>
          <w:szCs w:val="24"/>
        </w:rPr>
        <w:t xml:space="preserve">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 xml:space="preserve">Социальное направление. </w:t>
      </w:r>
      <w:r w:rsidRPr="002644D6">
        <w:rPr>
          <w:bCs/>
          <w:szCs w:val="24"/>
        </w:rPr>
        <w:t>Целесообразность</w:t>
      </w:r>
      <w:r w:rsidRPr="00254AAC">
        <w:rPr>
          <w:b/>
          <w:bCs/>
          <w:szCs w:val="24"/>
        </w:rPr>
        <w:t xml:space="preserve"> </w:t>
      </w:r>
      <w:r w:rsidRPr="00254AAC">
        <w:rPr>
          <w:szCs w:val="24"/>
        </w:rPr>
        <w:t xml:space="preserve">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03017A">
        <w:rPr>
          <w:b/>
          <w:i/>
          <w:szCs w:val="24"/>
        </w:rPr>
        <w:t>Основными задачами</w:t>
      </w:r>
      <w:r w:rsidRPr="00254AAC">
        <w:rPr>
          <w:szCs w:val="24"/>
        </w:rPr>
        <w:t xml:space="preserve"> являются: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254AAC">
        <w:rPr>
          <w:szCs w:val="24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5756DC" w:rsidRPr="00254AAC" w:rsidRDefault="005756DC" w:rsidP="005756DC">
      <w:pPr>
        <w:autoSpaceDE w:val="0"/>
        <w:autoSpaceDN w:val="0"/>
        <w:adjustRightInd w:val="0"/>
        <w:spacing w:after="44"/>
        <w:jc w:val="both"/>
        <w:rPr>
          <w:szCs w:val="24"/>
        </w:rPr>
      </w:pPr>
      <w:r>
        <w:rPr>
          <w:szCs w:val="24"/>
        </w:rPr>
        <w:t xml:space="preserve">- </w:t>
      </w:r>
      <w:r w:rsidRPr="00254AAC">
        <w:rPr>
          <w:szCs w:val="24"/>
        </w:rPr>
        <w:t xml:space="preserve"> становление гуманистических и демократических ценностных ориентаций; </w:t>
      </w:r>
    </w:p>
    <w:p w:rsidR="005756DC" w:rsidRPr="00254AAC" w:rsidRDefault="005756DC" w:rsidP="005756DC">
      <w:pPr>
        <w:autoSpaceDE w:val="0"/>
        <w:autoSpaceDN w:val="0"/>
        <w:adjustRightInd w:val="0"/>
        <w:spacing w:after="44"/>
        <w:jc w:val="both"/>
        <w:rPr>
          <w:szCs w:val="24"/>
        </w:rPr>
      </w:pPr>
      <w:r>
        <w:rPr>
          <w:szCs w:val="24"/>
        </w:rPr>
        <w:t xml:space="preserve">- </w:t>
      </w:r>
      <w:r w:rsidRPr="00254AAC">
        <w:rPr>
          <w:szCs w:val="24"/>
        </w:rPr>
        <w:t xml:space="preserve"> формирование отношения к семье как к основе российского общества; </w:t>
      </w:r>
    </w:p>
    <w:p w:rsidR="005756DC" w:rsidRPr="00254AA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254AAC">
        <w:rPr>
          <w:szCs w:val="24"/>
        </w:rPr>
        <w:t xml:space="preserve"> воспитание у школьников почтительного отношения к родителям, осознанного, заботливого отношения к старшему поколению. </w:t>
      </w:r>
    </w:p>
    <w:p w:rsidR="00571A58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Данное направление реализуется через </w:t>
      </w:r>
      <w:r w:rsidR="00571A58">
        <w:rPr>
          <w:szCs w:val="24"/>
        </w:rPr>
        <w:t>программы: «Конструирование и моделирование», «Изобразительное искусство с элементами графики».</w:t>
      </w:r>
    </w:p>
    <w:p w:rsidR="005756DC" w:rsidRDefault="00571A58" w:rsidP="005756DC">
      <w:pPr>
        <w:autoSpaceDE w:val="0"/>
        <w:autoSpaceDN w:val="0"/>
        <w:adjustRightInd w:val="0"/>
        <w:jc w:val="both"/>
        <w:rPr>
          <w:szCs w:val="24"/>
        </w:rPr>
      </w:pPr>
      <w:r w:rsidRPr="00254AAC">
        <w:rPr>
          <w:szCs w:val="24"/>
        </w:rPr>
        <w:t xml:space="preserve"> </w:t>
      </w:r>
      <w:r w:rsidR="005756DC" w:rsidRPr="00254AAC">
        <w:rPr>
          <w:szCs w:val="24"/>
        </w:rPr>
        <w:t xml:space="preserve">По итогам работы в данном направлении проводятся конкурсы, выставки, защиты проектов.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756DC" w:rsidRPr="00087B1A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b/>
          <w:bCs/>
          <w:szCs w:val="24"/>
        </w:rPr>
        <w:t>Общеинтеллектуальное</w:t>
      </w:r>
      <w:proofErr w:type="spellEnd"/>
      <w:r>
        <w:rPr>
          <w:b/>
          <w:bCs/>
          <w:szCs w:val="24"/>
        </w:rPr>
        <w:t xml:space="preserve"> направление. </w:t>
      </w:r>
      <w:r w:rsidRPr="002644D6">
        <w:rPr>
          <w:bCs/>
          <w:szCs w:val="24"/>
        </w:rPr>
        <w:t>Целесообразность</w:t>
      </w:r>
      <w:r w:rsidRPr="00087B1A">
        <w:rPr>
          <w:b/>
          <w:bCs/>
          <w:szCs w:val="24"/>
        </w:rPr>
        <w:t xml:space="preserve"> </w:t>
      </w:r>
      <w:r w:rsidRPr="00087B1A">
        <w:rPr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5756DC" w:rsidRPr="00087B1A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087B1A">
        <w:rPr>
          <w:b/>
          <w:i/>
          <w:szCs w:val="24"/>
        </w:rPr>
        <w:t>Основными задачами</w:t>
      </w:r>
      <w:r w:rsidRPr="00087B1A">
        <w:rPr>
          <w:szCs w:val="24"/>
        </w:rPr>
        <w:t xml:space="preserve"> являются: </w:t>
      </w:r>
    </w:p>
    <w:p w:rsidR="005756DC" w:rsidRPr="00087B1A" w:rsidRDefault="005756DC" w:rsidP="005756DC">
      <w:pPr>
        <w:autoSpaceDE w:val="0"/>
        <w:autoSpaceDN w:val="0"/>
        <w:adjustRightInd w:val="0"/>
        <w:spacing w:after="44"/>
        <w:jc w:val="both"/>
        <w:rPr>
          <w:szCs w:val="24"/>
        </w:rPr>
      </w:pPr>
      <w:r>
        <w:rPr>
          <w:szCs w:val="24"/>
        </w:rPr>
        <w:t xml:space="preserve">- </w:t>
      </w:r>
      <w:r w:rsidRPr="00087B1A">
        <w:rPr>
          <w:szCs w:val="24"/>
        </w:rPr>
        <w:t xml:space="preserve"> формирование навыков научно-интеллектуального труда; </w:t>
      </w:r>
    </w:p>
    <w:p w:rsidR="005756DC" w:rsidRPr="00087B1A" w:rsidRDefault="005756DC" w:rsidP="005756DC">
      <w:pPr>
        <w:autoSpaceDE w:val="0"/>
        <w:autoSpaceDN w:val="0"/>
        <w:adjustRightInd w:val="0"/>
        <w:spacing w:after="44"/>
        <w:jc w:val="both"/>
        <w:rPr>
          <w:szCs w:val="24"/>
        </w:rPr>
      </w:pPr>
      <w:r>
        <w:rPr>
          <w:szCs w:val="24"/>
        </w:rPr>
        <w:t xml:space="preserve">- </w:t>
      </w:r>
      <w:r w:rsidRPr="00087B1A">
        <w:rPr>
          <w:szCs w:val="24"/>
        </w:rPr>
        <w:t xml:space="preserve"> развитие культуры логического и алгоритмического мышления, воображения; </w:t>
      </w:r>
    </w:p>
    <w:p w:rsidR="005756DC" w:rsidRPr="00087B1A" w:rsidRDefault="005756DC" w:rsidP="005756DC">
      <w:pPr>
        <w:autoSpaceDE w:val="0"/>
        <w:autoSpaceDN w:val="0"/>
        <w:adjustRightInd w:val="0"/>
        <w:spacing w:after="44"/>
        <w:jc w:val="both"/>
        <w:rPr>
          <w:szCs w:val="24"/>
        </w:rPr>
      </w:pPr>
      <w:r>
        <w:rPr>
          <w:szCs w:val="24"/>
        </w:rPr>
        <w:t xml:space="preserve">- </w:t>
      </w:r>
      <w:r w:rsidRPr="00087B1A">
        <w:rPr>
          <w:szCs w:val="24"/>
        </w:rPr>
        <w:t xml:space="preserve"> формирование первоначального опыта практической преобразовательной деятельности; </w:t>
      </w:r>
    </w:p>
    <w:p w:rsidR="005756DC" w:rsidRPr="00087B1A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087B1A">
        <w:rPr>
          <w:szCs w:val="24"/>
        </w:rPr>
        <w:t xml:space="preserve">Данное направление реализуется  </w:t>
      </w:r>
      <w:proofErr w:type="spellStart"/>
      <w:r w:rsidRPr="00087B1A">
        <w:rPr>
          <w:szCs w:val="24"/>
        </w:rPr>
        <w:t>метапредметными</w:t>
      </w:r>
      <w:proofErr w:type="spellEnd"/>
      <w:r w:rsidRPr="00087B1A">
        <w:rPr>
          <w:szCs w:val="24"/>
        </w:rPr>
        <w:t xml:space="preserve"> програм</w:t>
      </w:r>
      <w:r w:rsidR="00571A58">
        <w:rPr>
          <w:szCs w:val="24"/>
        </w:rPr>
        <w:t>мами:</w:t>
      </w:r>
      <w:r w:rsidRPr="00087B1A">
        <w:rPr>
          <w:szCs w:val="24"/>
        </w:rPr>
        <w:t xml:space="preserve"> </w:t>
      </w:r>
      <w:r w:rsidR="00571A58">
        <w:rPr>
          <w:szCs w:val="24"/>
        </w:rPr>
        <w:t>«Занимательная математика</w:t>
      </w:r>
      <w:r>
        <w:rPr>
          <w:szCs w:val="24"/>
        </w:rPr>
        <w:t xml:space="preserve">», </w:t>
      </w:r>
      <w:r w:rsidRPr="00087B1A">
        <w:rPr>
          <w:szCs w:val="24"/>
        </w:rPr>
        <w:t>«</w:t>
      </w:r>
      <w:r w:rsidR="00571A58">
        <w:rPr>
          <w:szCs w:val="24"/>
        </w:rPr>
        <w:t>Юный эколог</w:t>
      </w:r>
      <w:r w:rsidRPr="00087B1A">
        <w:rPr>
          <w:szCs w:val="24"/>
        </w:rPr>
        <w:t>»</w:t>
      </w:r>
      <w:r w:rsidR="00571A58">
        <w:rPr>
          <w:szCs w:val="24"/>
        </w:rPr>
        <w:t>, «Информатика в играх и задачах», «Час чтения», предметных курсов, направленных на расширение знаний обучающихся по учебным предметам «Доходы и расходы семьи»</w:t>
      </w:r>
      <w:r w:rsidRPr="00087B1A">
        <w:rPr>
          <w:szCs w:val="24"/>
        </w:rPr>
        <w:t xml:space="preserve">.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  <w:r w:rsidRPr="00087B1A">
        <w:rPr>
          <w:szCs w:val="24"/>
        </w:rPr>
        <w:t>По итогам работы в данном направлении пров</w:t>
      </w:r>
      <w:r>
        <w:rPr>
          <w:szCs w:val="24"/>
        </w:rPr>
        <w:t>одятся конкурсы, защита проектов</w:t>
      </w:r>
      <w:r w:rsidRPr="00087B1A">
        <w:rPr>
          <w:szCs w:val="24"/>
        </w:rPr>
        <w:t xml:space="preserve">. </w:t>
      </w:r>
    </w:p>
    <w:p w:rsidR="005756DC" w:rsidRDefault="005756DC" w:rsidP="005756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5756DC" w:rsidRPr="001A059E" w:rsidRDefault="005756DC" w:rsidP="005756DC">
      <w:pPr>
        <w:suppressAutoHyphens/>
        <w:spacing w:after="120"/>
        <w:ind w:left="29" w:firstLine="471"/>
        <w:jc w:val="both"/>
        <w:rPr>
          <w:rFonts w:eastAsia="Times New Roman"/>
          <w:color w:val="000000"/>
          <w:szCs w:val="24"/>
          <w:lang w:eastAsia="ar-SA"/>
        </w:rPr>
      </w:pPr>
      <w:r w:rsidRPr="001A059E">
        <w:rPr>
          <w:rFonts w:eastAsia="Times New Roman"/>
          <w:szCs w:val="24"/>
          <w:lang w:eastAsia="ar-SA"/>
        </w:rPr>
        <w:t xml:space="preserve">План предусматривает распределение обучающихся по возрасту, в  зависимости от </w:t>
      </w:r>
      <w:r w:rsidRPr="001A059E">
        <w:rPr>
          <w:rFonts w:eastAsia="Times New Roman"/>
          <w:color w:val="000000"/>
          <w:szCs w:val="24"/>
          <w:lang w:eastAsia="ar-SA"/>
        </w:rPr>
        <w:t>направления развития личности и реализуемых  программ внеурочной деятельности.</w:t>
      </w:r>
    </w:p>
    <w:p w:rsidR="005756DC" w:rsidRPr="001A059E" w:rsidRDefault="005756DC" w:rsidP="005756DC">
      <w:pPr>
        <w:suppressAutoHyphens/>
        <w:spacing w:after="120"/>
        <w:ind w:firstLine="567"/>
        <w:jc w:val="both"/>
        <w:rPr>
          <w:rFonts w:eastAsia="Times New Roman"/>
          <w:szCs w:val="24"/>
          <w:lang w:eastAsia="ar-SA"/>
        </w:rPr>
      </w:pPr>
      <w:r w:rsidRPr="001A059E">
        <w:rPr>
          <w:rFonts w:eastAsia="Times New Roman"/>
          <w:szCs w:val="24"/>
          <w:lang w:eastAsia="ar-SA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1A059E">
        <w:rPr>
          <w:rFonts w:eastAsia="Times New Roman"/>
          <w:szCs w:val="24"/>
          <w:lang w:eastAsia="ar-SA"/>
        </w:rPr>
        <w:t>обучающимся</w:t>
      </w:r>
      <w:proofErr w:type="gramEnd"/>
      <w:r w:rsidRPr="001A059E">
        <w:rPr>
          <w:rFonts w:eastAsia="Times New Roman"/>
          <w:szCs w:val="24"/>
          <w:lang w:eastAsia="ar-SA"/>
        </w:rPr>
        <w:t xml:space="preserve"> раскрыть свои творческие способности и интересы.</w:t>
      </w:r>
    </w:p>
    <w:p w:rsidR="005756DC" w:rsidRPr="00991FAD" w:rsidRDefault="005756DC" w:rsidP="005756DC">
      <w:pPr>
        <w:ind w:firstLine="360"/>
        <w:jc w:val="both"/>
        <w:rPr>
          <w:szCs w:val="24"/>
        </w:rPr>
      </w:pPr>
      <w:r w:rsidRPr="00275B06">
        <w:rPr>
          <w:szCs w:val="24"/>
        </w:rPr>
        <w:t>План внеурочной деятельности определяет состав и структуру направлен</w:t>
      </w:r>
      <w:r w:rsidR="00B42069">
        <w:rPr>
          <w:szCs w:val="24"/>
        </w:rPr>
        <w:t>ий, формы организации, объем  внеурочной деятельности</w:t>
      </w:r>
      <w:r w:rsidRPr="00275B06">
        <w:rPr>
          <w:szCs w:val="24"/>
        </w:rPr>
        <w:t xml:space="preserve"> на </w:t>
      </w:r>
      <w:r w:rsidR="00571A58">
        <w:rPr>
          <w:szCs w:val="24"/>
        </w:rPr>
        <w:t>уровне</w:t>
      </w:r>
      <w:r>
        <w:rPr>
          <w:szCs w:val="24"/>
        </w:rPr>
        <w:t xml:space="preserve"> начального </w:t>
      </w:r>
      <w:r w:rsidR="00571A58">
        <w:rPr>
          <w:szCs w:val="24"/>
        </w:rPr>
        <w:t xml:space="preserve">общего </w:t>
      </w:r>
      <w:r>
        <w:rPr>
          <w:szCs w:val="24"/>
        </w:rPr>
        <w:t xml:space="preserve">образования </w:t>
      </w:r>
      <w:r w:rsidRPr="00275B06">
        <w:rPr>
          <w:szCs w:val="24"/>
        </w:rPr>
        <w:t xml:space="preserve">с учетом интересов обучающихся и возможностей образовательного учреждения. Образовательное учреждение самостоятельно разрабатывает и утверждает план внеурочной деятельности. </w:t>
      </w:r>
    </w:p>
    <w:p w:rsidR="005756DC" w:rsidRPr="004977EC" w:rsidRDefault="005756DC" w:rsidP="005756DC">
      <w:pPr>
        <w:ind w:firstLine="360"/>
        <w:jc w:val="both"/>
        <w:rPr>
          <w:b/>
          <w:szCs w:val="24"/>
        </w:rPr>
      </w:pPr>
      <w:r w:rsidRPr="004977EC">
        <w:rPr>
          <w:b/>
          <w:szCs w:val="24"/>
        </w:rPr>
        <w:t>Режим работы.</w:t>
      </w:r>
    </w:p>
    <w:p w:rsidR="005756DC" w:rsidRDefault="005756DC" w:rsidP="005756DC">
      <w:pPr>
        <w:ind w:firstLine="360"/>
        <w:jc w:val="both"/>
        <w:rPr>
          <w:szCs w:val="24"/>
        </w:rPr>
      </w:pPr>
      <w:r w:rsidRPr="00971515">
        <w:rPr>
          <w:szCs w:val="24"/>
        </w:rPr>
        <w:t>Внеурочная деятельность в Учреждении о</w:t>
      </w:r>
      <w:r w:rsidR="00571A58">
        <w:rPr>
          <w:szCs w:val="24"/>
        </w:rPr>
        <w:t>существляется согласно Положению</w:t>
      </w:r>
      <w:r w:rsidRPr="00971515">
        <w:rPr>
          <w:szCs w:val="24"/>
        </w:rPr>
        <w:t xml:space="preserve"> об организации внеурочной деятельности. Длительность одного зан</w:t>
      </w:r>
      <w:r w:rsidR="00571A58">
        <w:rPr>
          <w:szCs w:val="24"/>
        </w:rPr>
        <w:t>ятия для учащихся 1 класса – 35 минут, для 2-4</w:t>
      </w:r>
      <w:r>
        <w:rPr>
          <w:szCs w:val="24"/>
        </w:rPr>
        <w:t xml:space="preserve"> классов 45 минут</w:t>
      </w:r>
      <w:r w:rsidRPr="004977EC">
        <w:rPr>
          <w:szCs w:val="24"/>
        </w:rPr>
        <w:t xml:space="preserve"> </w:t>
      </w:r>
      <w:r>
        <w:rPr>
          <w:szCs w:val="24"/>
        </w:rPr>
        <w:t>в каждом классе.</w:t>
      </w:r>
    </w:p>
    <w:p w:rsidR="00571A58" w:rsidRDefault="005756DC" w:rsidP="005756DC">
      <w:pPr>
        <w:ind w:firstLine="360"/>
        <w:rPr>
          <w:szCs w:val="24"/>
        </w:rPr>
      </w:pPr>
      <w:r>
        <w:rPr>
          <w:szCs w:val="24"/>
        </w:rPr>
        <w:lastRenderedPageBreak/>
        <w:t>Внеур</w:t>
      </w:r>
      <w:r w:rsidR="00571A58">
        <w:rPr>
          <w:szCs w:val="24"/>
        </w:rPr>
        <w:t xml:space="preserve">очная деятельность </w:t>
      </w:r>
      <w:r w:rsidRPr="00971515">
        <w:rPr>
          <w:szCs w:val="24"/>
        </w:rPr>
        <w:t xml:space="preserve">осуществляется с соблюдением следующих </w:t>
      </w:r>
      <w:r w:rsidRPr="00971515">
        <w:rPr>
          <w:b/>
          <w:i/>
          <w:szCs w:val="24"/>
        </w:rPr>
        <w:t xml:space="preserve">требований: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- занятия проводятся в рамках </w:t>
      </w:r>
      <w:r w:rsidR="00571A58">
        <w:rPr>
          <w:szCs w:val="24"/>
        </w:rPr>
        <w:t xml:space="preserve">5 или </w:t>
      </w:r>
      <w:r>
        <w:rPr>
          <w:szCs w:val="24"/>
        </w:rPr>
        <w:t>6</w:t>
      </w:r>
      <w:r w:rsidRPr="00971515">
        <w:rPr>
          <w:szCs w:val="24"/>
        </w:rPr>
        <w:t>-дневной учебной недели;</w:t>
      </w:r>
      <w:r>
        <w:rPr>
          <w:szCs w:val="24"/>
        </w:rPr>
        <w:t xml:space="preserve">                                                                                                  </w:t>
      </w:r>
      <w:r w:rsidRPr="00971515">
        <w:rPr>
          <w:szCs w:val="24"/>
        </w:rPr>
        <w:t xml:space="preserve"> - не более 2-х занятий в день; </w:t>
      </w:r>
      <w:r>
        <w:rPr>
          <w:szCs w:val="24"/>
        </w:rPr>
        <w:t xml:space="preserve">                                                                                                                                 </w:t>
      </w:r>
      <w:r w:rsidRPr="00971515">
        <w:rPr>
          <w:szCs w:val="24"/>
        </w:rPr>
        <w:t>- прод</w:t>
      </w:r>
      <w:r w:rsidR="00571A58">
        <w:rPr>
          <w:szCs w:val="24"/>
        </w:rPr>
        <w:t xml:space="preserve">олжительность учебного года – 33 </w:t>
      </w:r>
      <w:r w:rsidR="00571A58" w:rsidRPr="00971515">
        <w:rPr>
          <w:szCs w:val="24"/>
        </w:rPr>
        <w:t>учебные недели</w:t>
      </w:r>
      <w:r w:rsidR="00571A58">
        <w:rPr>
          <w:szCs w:val="24"/>
        </w:rPr>
        <w:t xml:space="preserve"> для 1 класса, 34 </w:t>
      </w:r>
      <w:r w:rsidR="00571A58" w:rsidRPr="00971515">
        <w:rPr>
          <w:szCs w:val="24"/>
        </w:rPr>
        <w:t>учебные недели</w:t>
      </w:r>
      <w:r w:rsidR="00571A58">
        <w:rPr>
          <w:szCs w:val="24"/>
        </w:rPr>
        <w:t xml:space="preserve"> для 2-4 классов</w:t>
      </w:r>
      <w:r w:rsidRPr="00971515">
        <w:rPr>
          <w:szCs w:val="24"/>
        </w:rPr>
        <w:t xml:space="preserve">; </w:t>
      </w:r>
      <w:r>
        <w:rPr>
          <w:szCs w:val="24"/>
        </w:rPr>
        <w:t xml:space="preserve">                                                                                                       </w:t>
      </w:r>
    </w:p>
    <w:p w:rsidR="00C75292" w:rsidRDefault="005756DC" w:rsidP="00571A58">
      <w:pPr>
        <w:rPr>
          <w:szCs w:val="24"/>
        </w:rPr>
      </w:pPr>
      <w:r>
        <w:rPr>
          <w:szCs w:val="24"/>
        </w:rPr>
        <w:t xml:space="preserve"> </w:t>
      </w:r>
      <w:r w:rsidRPr="00971515">
        <w:rPr>
          <w:szCs w:val="24"/>
        </w:rPr>
        <w:t xml:space="preserve">- между началом занятий по внеурочной деятельности </w:t>
      </w:r>
      <w:r>
        <w:rPr>
          <w:szCs w:val="24"/>
        </w:rPr>
        <w:t xml:space="preserve">и последним уроком устраивается </w:t>
      </w:r>
      <w:r w:rsidRPr="00971515">
        <w:rPr>
          <w:szCs w:val="24"/>
        </w:rPr>
        <w:t xml:space="preserve">перерыв продолжительностью </w:t>
      </w:r>
      <w:r w:rsidR="00571A58">
        <w:rPr>
          <w:szCs w:val="24"/>
        </w:rPr>
        <w:t xml:space="preserve">не менее </w:t>
      </w:r>
      <w:r w:rsidR="00C75292">
        <w:rPr>
          <w:szCs w:val="24"/>
        </w:rPr>
        <w:t>45 минут.</w:t>
      </w:r>
      <w:r>
        <w:rPr>
          <w:szCs w:val="24"/>
        </w:rPr>
        <w:t xml:space="preserve">  </w:t>
      </w:r>
    </w:p>
    <w:p w:rsidR="005756DC" w:rsidRDefault="005756DC" w:rsidP="00C75292">
      <w:pPr>
        <w:pStyle w:val="Style11"/>
        <w:widowControl/>
        <w:spacing w:line="240" w:lineRule="auto"/>
        <w:ind w:firstLine="709"/>
      </w:pPr>
      <w:r>
        <w:t xml:space="preserve">                   </w:t>
      </w:r>
    </w:p>
    <w:p w:rsidR="005756DC" w:rsidRPr="00254AAC" w:rsidRDefault="005756DC" w:rsidP="005756DC">
      <w:pPr>
        <w:contextualSpacing/>
        <w:jc w:val="both"/>
        <w:rPr>
          <w:i/>
          <w:sz w:val="28"/>
          <w:szCs w:val="28"/>
        </w:rPr>
      </w:pPr>
      <w:r>
        <w:rPr>
          <w:szCs w:val="24"/>
        </w:rPr>
        <w:t xml:space="preserve">     </w:t>
      </w:r>
      <w:r w:rsidRPr="00C75292">
        <w:rPr>
          <w:szCs w:val="24"/>
        </w:rPr>
        <w:t>Количество часов, выделяемых на внеурочн</w:t>
      </w:r>
      <w:r w:rsidR="00571A58" w:rsidRPr="00C75292">
        <w:rPr>
          <w:szCs w:val="24"/>
        </w:rPr>
        <w:t>ую деятельность, составляет за 4 года обучения на уровне основного общего образования</w:t>
      </w:r>
      <w:r w:rsidRPr="00C75292">
        <w:rPr>
          <w:szCs w:val="24"/>
        </w:rPr>
        <w:t xml:space="preserve"> </w:t>
      </w:r>
      <w:r w:rsidR="00C75292" w:rsidRPr="00C75292">
        <w:rPr>
          <w:szCs w:val="24"/>
        </w:rPr>
        <w:t>не более 135</w:t>
      </w:r>
      <w:r w:rsidR="00914F9E" w:rsidRPr="00C75292">
        <w:rPr>
          <w:szCs w:val="24"/>
        </w:rPr>
        <w:t>0 часов, в год – не более 34</w:t>
      </w:r>
      <w:r w:rsidRPr="00C75292">
        <w:rPr>
          <w:szCs w:val="24"/>
        </w:rPr>
        <w:t>0 часов.</w:t>
      </w:r>
    </w:p>
    <w:p w:rsidR="005756DC" w:rsidRDefault="005756DC" w:rsidP="005756DC">
      <w:pPr>
        <w:contextualSpacing/>
        <w:jc w:val="both"/>
        <w:rPr>
          <w:szCs w:val="24"/>
        </w:rPr>
      </w:pPr>
      <w:r>
        <w:rPr>
          <w:szCs w:val="24"/>
        </w:rPr>
        <w:t xml:space="preserve">     </w:t>
      </w:r>
      <w:r w:rsidRPr="00254AAC">
        <w:rPr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</w:t>
      </w:r>
      <w:r>
        <w:rPr>
          <w:szCs w:val="24"/>
        </w:rPr>
        <w:t>ого плана, но не более 10 часов в неделю.</w:t>
      </w:r>
      <w:r w:rsidRPr="00254AAC">
        <w:rPr>
          <w:szCs w:val="24"/>
        </w:rPr>
        <w:t xml:space="preserve"> </w:t>
      </w: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E05858" w:rsidP="005756DC">
      <w:pPr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E05858" w:rsidRPr="005B26BB" w:rsidRDefault="00E05858" w:rsidP="00E05858">
      <w:pPr>
        <w:spacing w:line="360" w:lineRule="auto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Приложение № 4 к приказу от 31.09.2018г. № 279</w:t>
      </w:r>
    </w:p>
    <w:p w:rsidR="00E05858" w:rsidRDefault="00E05858" w:rsidP="00E05858">
      <w:pPr>
        <w:contextualSpacing/>
        <w:jc w:val="center"/>
        <w:rPr>
          <w:b/>
          <w:sz w:val="28"/>
          <w:szCs w:val="28"/>
        </w:rPr>
      </w:pPr>
    </w:p>
    <w:p w:rsidR="00E05858" w:rsidRPr="005B26BB" w:rsidRDefault="00E05858" w:rsidP="00E05858">
      <w:pPr>
        <w:contextualSpacing/>
        <w:jc w:val="center"/>
        <w:rPr>
          <w:b/>
          <w:sz w:val="28"/>
          <w:szCs w:val="28"/>
        </w:rPr>
      </w:pPr>
      <w:r w:rsidRPr="005B26BB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формирования</w:t>
      </w:r>
      <w:r w:rsidRPr="005B26BB">
        <w:rPr>
          <w:b/>
          <w:sz w:val="28"/>
          <w:szCs w:val="28"/>
        </w:rPr>
        <w:t xml:space="preserve"> </w:t>
      </w:r>
      <w:proofErr w:type="spellStart"/>
      <w:r w:rsidRPr="005B26BB">
        <w:rPr>
          <w:b/>
          <w:sz w:val="28"/>
          <w:szCs w:val="28"/>
        </w:rPr>
        <w:t>антикоррупционного</w:t>
      </w:r>
      <w:proofErr w:type="spellEnd"/>
      <w:r w:rsidRPr="005B26BB">
        <w:rPr>
          <w:b/>
          <w:sz w:val="28"/>
          <w:szCs w:val="28"/>
        </w:rPr>
        <w:t xml:space="preserve"> мировоззрения</w:t>
      </w:r>
    </w:p>
    <w:p w:rsidR="00E05858" w:rsidRPr="005B26BB" w:rsidRDefault="00E05858" w:rsidP="00E05858">
      <w:pPr>
        <w:jc w:val="center"/>
        <w:rPr>
          <w:b/>
          <w:bCs/>
          <w:sz w:val="28"/>
          <w:szCs w:val="28"/>
        </w:rPr>
      </w:pPr>
    </w:p>
    <w:p w:rsidR="00E05858" w:rsidRPr="005B26BB" w:rsidRDefault="00E05858" w:rsidP="00E05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Pr="005B26BB">
        <w:rPr>
          <w:b/>
          <w:bCs/>
          <w:sz w:val="28"/>
          <w:szCs w:val="28"/>
        </w:rPr>
        <w:t xml:space="preserve"> учебный год</w:t>
      </w:r>
    </w:p>
    <w:p w:rsidR="00E05858" w:rsidRDefault="00E05858" w:rsidP="005756DC">
      <w:pPr>
        <w:contextualSpacing/>
        <w:jc w:val="both"/>
        <w:rPr>
          <w:szCs w:val="24"/>
        </w:rPr>
      </w:pPr>
    </w:p>
    <w:p w:rsidR="00E05858" w:rsidRDefault="00E05858" w:rsidP="005756DC">
      <w:pPr>
        <w:contextualSpacing/>
        <w:jc w:val="both"/>
        <w:rPr>
          <w:szCs w:val="24"/>
        </w:rPr>
      </w:pPr>
    </w:p>
    <w:p w:rsidR="00E05858" w:rsidRDefault="00E05858" w:rsidP="005756DC">
      <w:pPr>
        <w:contextualSpacing/>
        <w:jc w:val="both"/>
        <w:rPr>
          <w:szCs w:val="24"/>
        </w:rPr>
      </w:pPr>
    </w:p>
    <w:p w:rsidR="00E05858" w:rsidRDefault="00E05858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E05858" w:rsidRPr="006A4E49" w:rsidRDefault="00E05858" w:rsidP="00E05858">
      <w:pPr>
        <w:pStyle w:val="1"/>
        <w:pageBreakBefore/>
        <w:spacing w:before="0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6A4E49">
        <w:rPr>
          <w:rFonts w:ascii="Times New Roman" w:hAnsi="Times New Roman"/>
          <w:sz w:val="28"/>
          <w:szCs w:val="28"/>
          <w:lang w:eastAsia="ru-RU"/>
        </w:rPr>
        <w:t xml:space="preserve">ведение </w:t>
      </w:r>
    </w:p>
    <w:p w:rsidR="00E05858" w:rsidRDefault="00E05858" w:rsidP="00E05858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E05858" w:rsidRDefault="00E05858" w:rsidP="00E05858">
      <w:pPr>
        <w:spacing w:line="360" w:lineRule="auto"/>
        <w:ind w:firstLine="360"/>
        <w:jc w:val="both"/>
        <w:rPr>
          <w:sz w:val="28"/>
          <w:szCs w:val="28"/>
          <w:lang w:bidi="en-US"/>
        </w:rPr>
      </w:pPr>
      <w:r w:rsidRPr="00F85868">
        <w:rPr>
          <w:bCs/>
          <w:sz w:val="28"/>
          <w:szCs w:val="28"/>
        </w:rPr>
        <w:t>В российской системе образования коррупция рассматривается как одно из преступлений, свойственное</w:t>
      </w:r>
      <w:r>
        <w:rPr>
          <w:bCs/>
          <w:sz w:val="28"/>
          <w:szCs w:val="28"/>
        </w:rPr>
        <w:t>,</w:t>
      </w:r>
      <w:r w:rsidRPr="00F85868">
        <w:rPr>
          <w:bCs/>
          <w:sz w:val="28"/>
          <w:szCs w:val="28"/>
        </w:rPr>
        <w:t xml:space="preserve">  прежде всего</w:t>
      </w:r>
      <w:r>
        <w:rPr>
          <w:bCs/>
          <w:sz w:val="28"/>
          <w:szCs w:val="28"/>
        </w:rPr>
        <w:t>,</w:t>
      </w:r>
      <w:r w:rsidRPr="00F85868">
        <w:rPr>
          <w:bCs/>
          <w:sz w:val="28"/>
          <w:szCs w:val="28"/>
        </w:rPr>
        <w:t xml:space="preserve"> миру взрослых финансово независимых людей, наделенных властными полномочиями. Данный вид преступления изучается </w:t>
      </w:r>
      <w:r>
        <w:rPr>
          <w:bCs/>
          <w:sz w:val="28"/>
          <w:szCs w:val="28"/>
        </w:rPr>
        <w:t>на уроках права, обществознания</w:t>
      </w:r>
      <w:r w:rsidRPr="00F85868">
        <w:rPr>
          <w:bCs/>
          <w:sz w:val="28"/>
          <w:szCs w:val="28"/>
        </w:rPr>
        <w:t xml:space="preserve">. К моменту окончания школы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  <w:r w:rsidRPr="003A134B">
        <w:rPr>
          <w:sz w:val="28"/>
          <w:szCs w:val="28"/>
          <w:lang w:bidi="en-US"/>
        </w:rPr>
        <w:t xml:space="preserve">Задача образования заключается в создании условий для формирования личности, готовой к вызовам современных реалий. </w:t>
      </w:r>
    </w:p>
    <w:p w:rsidR="00E05858" w:rsidRPr="003A134B" w:rsidRDefault="00E05858" w:rsidP="00E05858">
      <w:pPr>
        <w:spacing w:line="360" w:lineRule="auto"/>
        <w:ind w:firstLine="360"/>
        <w:jc w:val="both"/>
        <w:rPr>
          <w:sz w:val="28"/>
          <w:szCs w:val="28"/>
          <w:lang w:bidi="en-US"/>
        </w:rPr>
      </w:pPr>
      <w:r w:rsidRPr="00F85868">
        <w:rPr>
          <w:color w:val="000000"/>
          <w:sz w:val="28"/>
          <w:szCs w:val="28"/>
        </w:rPr>
        <w:t xml:space="preserve">Рассмотрение коррупции как  одного из самых серьезных препятствий для экономического и политического развития России, осознание того факта, что она  представляет собой угрозу национальной безопасности, порождает необходимость в создании системы </w:t>
      </w:r>
      <w:proofErr w:type="spellStart"/>
      <w:r w:rsidRPr="00F85868">
        <w:rPr>
          <w:color w:val="000000"/>
          <w:sz w:val="28"/>
          <w:szCs w:val="28"/>
        </w:rPr>
        <w:t>антикоррупционного</w:t>
      </w:r>
      <w:proofErr w:type="spellEnd"/>
      <w:r w:rsidRPr="00F85868">
        <w:rPr>
          <w:color w:val="000000"/>
          <w:sz w:val="28"/>
          <w:szCs w:val="28"/>
        </w:rPr>
        <w:t xml:space="preserve"> воспитания как отдельного компонента системы воспитания. </w:t>
      </w:r>
      <w:r w:rsidRPr="00F85868">
        <w:rPr>
          <w:bCs/>
          <w:sz w:val="28"/>
          <w:szCs w:val="28"/>
        </w:rPr>
        <w:t xml:space="preserve">Просвещение и воспитательная работа </w:t>
      </w:r>
      <w:r w:rsidRPr="00F85868">
        <w:rPr>
          <w:sz w:val="28"/>
          <w:szCs w:val="28"/>
        </w:rPr>
        <w:t xml:space="preserve">по формированию у  учащихся </w:t>
      </w:r>
      <w:proofErr w:type="spellStart"/>
      <w:r w:rsidRPr="00F85868">
        <w:rPr>
          <w:sz w:val="28"/>
          <w:szCs w:val="28"/>
        </w:rPr>
        <w:t>антикоррупционного</w:t>
      </w:r>
      <w:proofErr w:type="spellEnd"/>
      <w:r w:rsidRPr="00F85868">
        <w:rPr>
          <w:sz w:val="28"/>
          <w:szCs w:val="28"/>
        </w:rPr>
        <w:t xml:space="preserve"> мировоззрения являются частью  </w:t>
      </w:r>
      <w:proofErr w:type="spellStart"/>
      <w:r w:rsidRPr="00F85868">
        <w:rPr>
          <w:sz w:val="28"/>
          <w:szCs w:val="28"/>
        </w:rPr>
        <w:t>а</w:t>
      </w:r>
      <w:r w:rsidRPr="00F85868">
        <w:rPr>
          <w:bCs/>
          <w:sz w:val="28"/>
          <w:szCs w:val="28"/>
        </w:rPr>
        <w:t>нтикоррупционной</w:t>
      </w:r>
      <w:proofErr w:type="spellEnd"/>
      <w:r w:rsidRPr="00F85868">
        <w:rPr>
          <w:bCs/>
          <w:sz w:val="28"/>
          <w:szCs w:val="28"/>
        </w:rPr>
        <w:t xml:space="preserve"> государственной политики по  устранению  (минимизации) причин и условий, порождающих и питающих коррупцию в разных сферах жизни</w:t>
      </w:r>
      <w:r>
        <w:rPr>
          <w:bCs/>
          <w:sz w:val="28"/>
          <w:szCs w:val="28"/>
        </w:rPr>
        <w:t>.</w:t>
      </w:r>
    </w:p>
    <w:p w:rsidR="00E05858" w:rsidRPr="00FD76D6" w:rsidRDefault="00E05858" w:rsidP="00E05858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6D6">
        <w:rPr>
          <w:color w:val="000000"/>
          <w:sz w:val="28"/>
          <w:szCs w:val="28"/>
        </w:rPr>
        <w:t>Корру́пция</w:t>
      </w:r>
      <w:proofErr w:type="spellEnd"/>
      <w:proofErr w:type="gramEnd"/>
      <w:r w:rsidRPr="00FD76D6">
        <w:rPr>
          <w:color w:val="000000"/>
          <w:sz w:val="28"/>
          <w:szCs w:val="28"/>
        </w:rPr>
        <w:t xml:space="preserve"> (от лат. </w:t>
      </w:r>
      <w:proofErr w:type="spellStart"/>
      <w:r w:rsidRPr="00FD76D6">
        <w:rPr>
          <w:color w:val="000000"/>
          <w:sz w:val="28"/>
          <w:szCs w:val="28"/>
        </w:rPr>
        <w:t>corrumpere</w:t>
      </w:r>
      <w:proofErr w:type="spellEnd"/>
      <w:r w:rsidRPr="00FD76D6">
        <w:rPr>
          <w:color w:val="000000"/>
          <w:sz w:val="28"/>
          <w:szCs w:val="28"/>
        </w:rPr>
        <w:t xml:space="preserve"> —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 Главным стимулом коррупционного поведения является возможность получения экономической прибыли, связанной с </w:t>
      </w:r>
      <w:r w:rsidRPr="00FD76D6">
        <w:rPr>
          <w:color w:val="000000"/>
          <w:sz w:val="28"/>
          <w:szCs w:val="28"/>
        </w:rPr>
        <w:lastRenderedPageBreak/>
        <w:t xml:space="preserve">использованием властных полномочий, а главным сдерживающим фактором  –  риск разоблачения и наказания. </w:t>
      </w:r>
    </w:p>
    <w:p w:rsidR="00E05858" w:rsidRPr="00F85868" w:rsidRDefault="00E05858" w:rsidP="00E058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D76D6">
        <w:rPr>
          <w:color w:val="000000"/>
          <w:sz w:val="28"/>
          <w:szCs w:val="28"/>
        </w:rPr>
        <w:t>В</w:t>
      </w:r>
      <w:r w:rsidRPr="002518F1">
        <w:rPr>
          <w:sz w:val="28"/>
          <w:szCs w:val="28"/>
        </w:rPr>
        <w:t xml:space="preserve">ыделяют </w:t>
      </w:r>
      <w:r>
        <w:rPr>
          <w:sz w:val="28"/>
          <w:szCs w:val="28"/>
        </w:rPr>
        <w:t xml:space="preserve">отдельные проявления </w:t>
      </w:r>
      <w:r w:rsidRPr="002518F1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. </w:t>
      </w:r>
      <w:r w:rsidRPr="00F85868">
        <w:rPr>
          <w:b/>
          <w:bCs/>
          <w:sz w:val="28"/>
          <w:szCs w:val="28"/>
        </w:rPr>
        <w:t>Бытовая коррупция</w:t>
      </w:r>
      <w:r w:rsidRPr="00F858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5868">
        <w:rPr>
          <w:sz w:val="28"/>
          <w:szCs w:val="28"/>
        </w:rPr>
        <w:t xml:space="preserve">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  <w:r w:rsidRPr="00F85868">
        <w:rPr>
          <w:b/>
          <w:bCs/>
          <w:sz w:val="28"/>
          <w:szCs w:val="28"/>
        </w:rPr>
        <w:t>Деловая коррупция</w:t>
      </w:r>
      <w:r w:rsidRPr="00F85868">
        <w:rPr>
          <w:sz w:val="28"/>
          <w:szCs w:val="28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  <w:r>
        <w:rPr>
          <w:sz w:val="28"/>
          <w:szCs w:val="28"/>
        </w:rPr>
        <w:t xml:space="preserve"> </w:t>
      </w:r>
      <w:r w:rsidRPr="00F85868">
        <w:rPr>
          <w:b/>
          <w:bCs/>
          <w:sz w:val="28"/>
          <w:szCs w:val="28"/>
        </w:rPr>
        <w:t>Коррупция верховной власти</w:t>
      </w:r>
      <w:r w:rsidRPr="00F85868">
        <w:rPr>
          <w:sz w:val="28"/>
          <w:szCs w:val="28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E05858" w:rsidRPr="00F85868" w:rsidRDefault="00E05858" w:rsidP="00E05858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Системное рассмотрение явления коррупции позволяет выделить ряд взаимодополняющих взглядов на его сущность:</w:t>
      </w:r>
    </w:p>
    <w:p w:rsidR="00E05858" w:rsidRPr="00F85868" w:rsidRDefault="00E05858" w:rsidP="00E05858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коррупция как особый вид правонарушений, связанный с превышением должностных полномочий;</w:t>
      </w:r>
    </w:p>
    <w:p w:rsidR="00E05858" w:rsidRPr="00F85868" w:rsidRDefault="00E05858" w:rsidP="00E05858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 xml:space="preserve">коррупция как особый образ жизни людей, обладающих </w:t>
      </w:r>
      <w:r w:rsidRPr="00F85868">
        <w:rPr>
          <w:sz w:val="28"/>
          <w:szCs w:val="28"/>
        </w:rPr>
        <w:t>властью,  который  предполагает</w:t>
      </w:r>
      <w:r w:rsidRPr="00F85868">
        <w:rPr>
          <w:color w:val="000000"/>
          <w:sz w:val="28"/>
          <w:szCs w:val="28"/>
        </w:rPr>
        <w:t xml:space="preserve"> ряд традиционных действий (взяточничество, проявление своеволия, подбор «нужных» людей);</w:t>
      </w:r>
    </w:p>
    <w:p w:rsidR="00E05858" w:rsidRPr="00F85868" w:rsidRDefault="00E05858" w:rsidP="00E05858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коррупция как особый способ решения проблем в обход существующих законов и правил с использованием подкупа должностных лиц;</w:t>
      </w:r>
    </w:p>
    <w:p w:rsidR="00E05858" w:rsidRPr="00F85868" w:rsidRDefault="00E05858" w:rsidP="00E05858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коррупция как особый подход к людям, обладающим властью, связанный с демонстрацией им своего уважения и удовлетворения их потребностей.</w:t>
      </w:r>
    </w:p>
    <w:p w:rsidR="00E05858" w:rsidRDefault="00E05858" w:rsidP="00E05858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 xml:space="preserve">Такое многообразие явления порождает многочисленные сложности при его искоренении и необходимость системных усилий со стороны общества, государства, каждого человека по борьбе с коррупцией.  </w:t>
      </w:r>
    </w:p>
    <w:p w:rsidR="00E05858" w:rsidRPr="001C3D58" w:rsidRDefault="00E05858" w:rsidP="00E05858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D76D6">
        <w:rPr>
          <w:color w:val="000000"/>
          <w:sz w:val="28"/>
          <w:szCs w:val="28"/>
        </w:rPr>
        <w:t>Выделяются</w:t>
      </w:r>
      <w:r>
        <w:rPr>
          <w:color w:val="000000"/>
          <w:sz w:val="28"/>
          <w:szCs w:val="28"/>
        </w:rPr>
        <w:t xml:space="preserve"> следующие п</w:t>
      </w:r>
      <w:r w:rsidRPr="001C3D58">
        <w:rPr>
          <w:color w:val="000000"/>
          <w:sz w:val="28"/>
          <w:szCs w:val="28"/>
        </w:rPr>
        <w:t>ризнаки коррупции</w:t>
      </w:r>
      <w:r>
        <w:rPr>
          <w:color w:val="000000"/>
          <w:sz w:val="28"/>
          <w:szCs w:val="28"/>
        </w:rPr>
        <w:t>:</w:t>
      </w:r>
      <w:r w:rsidRPr="001C3D58">
        <w:rPr>
          <w:color w:val="000000"/>
          <w:sz w:val="28"/>
          <w:szCs w:val="28"/>
        </w:rPr>
        <w:t xml:space="preserve"> </w:t>
      </w:r>
    </w:p>
    <w:p w:rsidR="00E05858" w:rsidRPr="001C3D58" w:rsidRDefault="00E05858" w:rsidP="00E0585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8"/>
          <w:szCs w:val="28"/>
        </w:rPr>
      </w:pPr>
      <w:r w:rsidRPr="001C3D58">
        <w:rPr>
          <w:color w:val="000000"/>
          <w:sz w:val="28"/>
          <w:szCs w:val="28"/>
        </w:rPr>
        <w:lastRenderedPageBreak/>
        <w:t xml:space="preserve">1. принимается решение, нарушающее закон или неписаные общественные нормы; </w:t>
      </w:r>
    </w:p>
    <w:p w:rsidR="00E05858" w:rsidRPr="001C3D58" w:rsidRDefault="00E05858" w:rsidP="00E05858">
      <w:pPr>
        <w:autoSpaceDE w:val="0"/>
        <w:autoSpaceDN w:val="0"/>
        <w:adjustRightInd w:val="0"/>
        <w:spacing w:line="360" w:lineRule="auto"/>
        <w:ind w:left="357" w:hanging="358"/>
        <w:jc w:val="both"/>
        <w:rPr>
          <w:color w:val="000000"/>
          <w:sz w:val="28"/>
          <w:szCs w:val="28"/>
        </w:rPr>
      </w:pPr>
      <w:r w:rsidRPr="001C3D58">
        <w:rPr>
          <w:color w:val="000000"/>
          <w:sz w:val="28"/>
          <w:szCs w:val="28"/>
        </w:rPr>
        <w:t xml:space="preserve">2. обе стороны действуют по обоюдному согласию; </w:t>
      </w:r>
    </w:p>
    <w:p w:rsidR="00E05858" w:rsidRPr="001C3D58" w:rsidRDefault="00E05858" w:rsidP="00E05858">
      <w:pPr>
        <w:autoSpaceDE w:val="0"/>
        <w:autoSpaceDN w:val="0"/>
        <w:adjustRightInd w:val="0"/>
        <w:spacing w:line="360" w:lineRule="auto"/>
        <w:ind w:left="357" w:hanging="358"/>
        <w:jc w:val="both"/>
        <w:rPr>
          <w:color w:val="000000"/>
          <w:sz w:val="28"/>
          <w:szCs w:val="28"/>
        </w:rPr>
      </w:pPr>
      <w:r w:rsidRPr="001C3D58">
        <w:rPr>
          <w:color w:val="000000"/>
          <w:sz w:val="28"/>
          <w:szCs w:val="28"/>
        </w:rPr>
        <w:t xml:space="preserve">3. обе стороны получают незаконные выгоды и преимущества; </w:t>
      </w:r>
    </w:p>
    <w:p w:rsidR="00E05858" w:rsidRPr="001C3D58" w:rsidRDefault="00E05858" w:rsidP="00E05858">
      <w:pPr>
        <w:autoSpaceDE w:val="0"/>
        <w:autoSpaceDN w:val="0"/>
        <w:adjustRightInd w:val="0"/>
        <w:spacing w:line="360" w:lineRule="auto"/>
        <w:ind w:left="357" w:hanging="358"/>
        <w:jc w:val="both"/>
        <w:rPr>
          <w:color w:val="000000"/>
          <w:sz w:val="40"/>
          <w:szCs w:val="40"/>
        </w:rPr>
      </w:pPr>
      <w:r w:rsidRPr="001C3D58">
        <w:rPr>
          <w:color w:val="000000"/>
          <w:sz w:val="28"/>
          <w:szCs w:val="28"/>
        </w:rPr>
        <w:t>4. обе стороны стараются скрыть свои действия</w:t>
      </w:r>
      <w:r w:rsidRPr="001C3D58">
        <w:rPr>
          <w:color w:val="000000"/>
          <w:sz w:val="40"/>
          <w:szCs w:val="40"/>
        </w:rPr>
        <w:t xml:space="preserve">. </w:t>
      </w:r>
    </w:p>
    <w:p w:rsidR="00E05858" w:rsidRPr="00F85868" w:rsidRDefault="00E05858" w:rsidP="00E05858">
      <w:pPr>
        <w:pStyle w:val="Pa4"/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антикоррупционного</w:t>
      </w:r>
      <w:proofErr w:type="spellEnd"/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воспитания </w:t>
      </w:r>
      <w:r w:rsidRPr="00F85868">
        <w:rPr>
          <w:rFonts w:ascii="Times New Roman" w:hAnsi="Times New Roman"/>
          <w:color w:val="000000"/>
          <w:sz w:val="28"/>
          <w:szCs w:val="28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05858" w:rsidRPr="00F85868" w:rsidRDefault="00E05858" w:rsidP="00E05858">
      <w:pPr>
        <w:pStyle w:val="Pa4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proofErr w:type="spellStart"/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антикоррупционного</w:t>
      </w:r>
      <w:proofErr w:type="spellEnd"/>
      <w:r w:rsidRPr="00F858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воспитания:</w:t>
      </w:r>
    </w:p>
    <w:p w:rsidR="00E05858" w:rsidRPr="00F85868" w:rsidRDefault="00E05858" w:rsidP="00E058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Познакомить с явлением коррупции: сутью, причинами, последствиями.</w:t>
      </w:r>
    </w:p>
    <w:p w:rsidR="00E05858" w:rsidRPr="00F85868" w:rsidRDefault="00E05858" w:rsidP="00E058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Поощрять нетерпимость к проявлениям коррупции.</w:t>
      </w:r>
    </w:p>
    <w:p w:rsidR="00E05858" w:rsidRPr="00F85868" w:rsidRDefault="00E05858" w:rsidP="00E0585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Продемонстрировать возможности борьбы с коррупцией.</w:t>
      </w:r>
    </w:p>
    <w:p w:rsidR="00E05858" w:rsidRPr="00F85868" w:rsidRDefault="00E05858" w:rsidP="00E05858">
      <w:pPr>
        <w:spacing w:line="360" w:lineRule="auto"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 xml:space="preserve">Выделим основные компоненты системы </w:t>
      </w:r>
      <w:proofErr w:type="spellStart"/>
      <w:r w:rsidRPr="00F85868">
        <w:rPr>
          <w:color w:val="000000"/>
          <w:sz w:val="28"/>
          <w:szCs w:val="28"/>
        </w:rPr>
        <w:t>антикоррупционного</w:t>
      </w:r>
      <w:proofErr w:type="spellEnd"/>
      <w:r w:rsidRPr="00F85868">
        <w:rPr>
          <w:color w:val="000000"/>
          <w:sz w:val="28"/>
          <w:szCs w:val="28"/>
        </w:rPr>
        <w:t xml:space="preserve"> воспитания в образовательном учреждении:</w:t>
      </w:r>
    </w:p>
    <w:p w:rsidR="00E05858" w:rsidRPr="00F85868" w:rsidRDefault="00E05858" w:rsidP="00E05858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отсутствие случаев коррупционного поведения в образовательном учреждении;</w:t>
      </w:r>
    </w:p>
    <w:p w:rsidR="00E05858" w:rsidRPr="00F85868" w:rsidRDefault="00E05858" w:rsidP="00E05858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85868">
        <w:rPr>
          <w:color w:val="000000"/>
          <w:sz w:val="28"/>
          <w:szCs w:val="28"/>
        </w:rPr>
        <w:t>антикоррупционное</w:t>
      </w:r>
      <w:proofErr w:type="spellEnd"/>
      <w:r w:rsidRPr="00F85868">
        <w:rPr>
          <w:color w:val="000000"/>
          <w:sz w:val="28"/>
          <w:szCs w:val="28"/>
        </w:rPr>
        <w:t xml:space="preserve"> просвещение: изложение сущности феномена коррупции как преступного действия на уроках правоведения</w:t>
      </w:r>
      <w:r>
        <w:rPr>
          <w:color w:val="000000"/>
          <w:sz w:val="28"/>
          <w:szCs w:val="28"/>
        </w:rPr>
        <w:t>, обществознания</w:t>
      </w:r>
      <w:r w:rsidRPr="00F85868">
        <w:rPr>
          <w:color w:val="000000"/>
          <w:sz w:val="28"/>
          <w:szCs w:val="28"/>
        </w:rPr>
        <w:t>;</w:t>
      </w:r>
    </w:p>
    <w:p w:rsidR="00E05858" w:rsidRPr="00F85868" w:rsidRDefault="00E05858" w:rsidP="00E05858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F85868">
        <w:rPr>
          <w:color w:val="000000"/>
          <w:sz w:val="28"/>
          <w:szCs w:val="28"/>
        </w:rPr>
        <w:t>обретение опыта решения жизненных и школьных проблем на основе вз</w:t>
      </w:r>
      <w:r>
        <w:rPr>
          <w:color w:val="000000"/>
          <w:sz w:val="28"/>
          <w:szCs w:val="28"/>
        </w:rPr>
        <w:t>аимодействия педагогов и обучающихся</w:t>
      </w:r>
      <w:r w:rsidRPr="00F85868">
        <w:rPr>
          <w:color w:val="000000"/>
          <w:sz w:val="28"/>
          <w:szCs w:val="28"/>
        </w:rPr>
        <w:t>;</w:t>
      </w:r>
    </w:p>
    <w:p w:rsidR="00E05858" w:rsidRPr="00F85868" w:rsidRDefault="00E05858" w:rsidP="00E05858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педагогическая </w:t>
      </w:r>
      <w:r w:rsidRPr="00F85868">
        <w:rPr>
          <w:color w:val="000000"/>
          <w:sz w:val="28"/>
          <w:szCs w:val="28"/>
        </w:rPr>
        <w:t xml:space="preserve">деятельность по формированию </w:t>
      </w:r>
      <w:r w:rsidRPr="00F85868">
        <w:rPr>
          <w:sz w:val="28"/>
          <w:szCs w:val="28"/>
        </w:rPr>
        <w:t xml:space="preserve">у  учащихся </w:t>
      </w:r>
      <w:proofErr w:type="spellStart"/>
      <w:r w:rsidRPr="00F85868">
        <w:rPr>
          <w:sz w:val="28"/>
          <w:szCs w:val="28"/>
        </w:rPr>
        <w:t>антикоррупционного</w:t>
      </w:r>
      <w:proofErr w:type="spellEnd"/>
      <w:r w:rsidRPr="00F85868">
        <w:rPr>
          <w:sz w:val="28"/>
          <w:szCs w:val="28"/>
        </w:rPr>
        <w:t xml:space="preserve"> мировоззрения.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результат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 избегая подкупа, взяточничества, и других </w:t>
      </w:r>
      <w:proofErr w:type="spellStart"/>
      <w:r>
        <w:rPr>
          <w:sz w:val="28"/>
          <w:szCs w:val="28"/>
        </w:rPr>
        <w:t>неправовых</w:t>
      </w:r>
      <w:proofErr w:type="spellEnd"/>
      <w:r>
        <w:rPr>
          <w:sz w:val="28"/>
          <w:szCs w:val="28"/>
        </w:rPr>
        <w:t xml:space="preserve"> действий. В этом случае, можно выделить ряд личностных структур, которые могут </w:t>
      </w:r>
      <w:r>
        <w:rPr>
          <w:sz w:val="28"/>
          <w:szCs w:val="28"/>
        </w:rPr>
        <w:lastRenderedPageBreak/>
        <w:t xml:space="preserve">формироваться в различные возрастные периоды. В работе с учащимися начальных классов особое внимание обращается на формирование культуры поведения и потребности соблюдения правил. Коррупционные проблемы возникают в процессе отношений рядовых граждан с хранителями общественного порядка. Это позволяет определить основную задачу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как формирование потребности в соблюдении правил в процессе взаимодействия с хранителями порядка. С нашей точки зрения это базовая</w:t>
      </w:r>
      <w:r w:rsidRPr="00B56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системы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воспитания. Если человек убежден, что хранитель порядка всегда будет действовать по правилам,  то он не будет нарушать правила и предлагать взятки за их нарушения. К сожалению, большинство граждан нашей страны уверено, что любой хранитель порядка (полицейский, учитель, директор) готов за личные услуги обойти существующие правила. В связи с этим возникает необходимость реализация раздела «Хранители порядка» для 1-4 классов данной программы через воспитательную систему школы. В 5-7 классах возможно решение более сложной проблемы, направленной на формирование культуры организации правил. Необходимо, чтобы к концу 7 класса большинство учащихся обладали практическими навыками по организации взаимодействия друг с другом на основе соблюдения правил. Это позволяет в систему и содержание воспитательной работы в 5-7 классах добавить новый раздел: «Организаторы порядка».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8-9 классах возникает необходимость осознанного принятия учащимися правил решения жизненных проблем. Для этого необходимо создание ситуаций,  в которых учащиеся обретают опыт продуктивного решения своих проблем в отношениях с властью. Это позволяет в рамках системы воспитания добавить еще один раздел под названием «Успех без нарушений». В рамках этого раздела помимо информационно – просветительной составляющей, направленной на изложение способов честного решения проблем, создаются ситуации решения жизненных проблем на основе индивидуального выбора. Основная задача </w:t>
      </w:r>
      <w:r>
        <w:rPr>
          <w:sz w:val="28"/>
          <w:szCs w:val="28"/>
        </w:rPr>
        <w:lastRenderedPageBreak/>
        <w:t>представляется достаточно сложной: демонстрация учащимися эффективности жизнедеятельности по существующим нормам и правилам.</w:t>
      </w:r>
    </w:p>
    <w:p w:rsidR="00E05858" w:rsidRDefault="00E05858" w:rsidP="00E0585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учащимися 9 класса решается основная задача системы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воспитания:</w:t>
      </w:r>
      <w:r w:rsidRPr="0021305B">
        <w:rPr>
          <w:b/>
          <w:sz w:val="28"/>
          <w:szCs w:val="28"/>
        </w:rPr>
        <w:t xml:space="preserve"> </w:t>
      </w:r>
      <w:r w:rsidRPr="0021305B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21305B">
        <w:rPr>
          <w:sz w:val="28"/>
          <w:szCs w:val="28"/>
        </w:rPr>
        <w:t xml:space="preserve"> у учащихся </w:t>
      </w:r>
      <w:proofErr w:type="spellStart"/>
      <w:r w:rsidRPr="0021305B">
        <w:rPr>
          <w:sz w:val="28"/>
          <w:szCs w:val="28"/>
        </w:rPr>
        <w:t>антикоррупционного</w:t>
      </w:r>
      <w:proofErr w:type="spellEnd"/>
      <w:r w:rsidRPr="0021305B">
        <w:rPr>
          <w:sz w:val="28"/>
          <w:szCs w:val="28"/>
        </w:rPr>
        <w:t xml:space="preserve"> мировоззрения</w:t>
      </w:r>
      <w:r>
        <w:rPr>
          <w:sz w:val="28"/>
          <w:szCs w:val="28"/>
        </w:rPr>
        <w:t xml:space="preserve">, позволяющего осознанно отказаться от практики коррупционного поведения. В процессе решения данной задачи учащиеся на уроках обществознания подробно изучают данный вид правонарушений и причины его появления. В процессе внеурочной работы особое внимание обращается на проведение дискуссий по данной теме, способствующих выявлению жизненной позиции учащихся по данному вопросу. Основные элементы системы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отражены в таблице 1. Система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в образовательном учреждении</w:t>
      </w:r>
    </w:p>
    <w:p w:rsidR="00E05858" w:rsidRDefault="00E05858" w:rsidP="00E05858">
      <w:pPr>
        <w:spacing w:line="360" w:lineRule="auto"/>
        <w:contextualSpacing/>
        <w:jc w:val="both"/>
        <w:rPr>
          <w:sz w:val="28"/>
          <w:szCs w:val="28"/>
        </w:rPr>
      </w:pPr>
    </w:p>
    <w:p w:rsidR="00E05858" w:rsidRPr="00CF78EC" w:rsidRDefault="00E05858" w:rsidP="00E05858">
      <w:pPr>
        <w:spacing w:line="360" w:lineRule="auto"/>
        <w:contextualSpacing/>
        <w:jc w:val="both"/>
        <w:rPr>
          <w:b/>
          <w:szCs w:val="24"/>
        </w:rPr>
      </w:pPr>
      <w:r w:rsidRPr="00CF78EC">
        <w:rPr>
          <w:b/>
          <w:szCs w:val="24"/>
        </w:rPr>
        <w:t xml:space="preserve">Таблица 1. Система </w:t>
      </w:r>
      <w:proofErr w:type="spellStart"/>
      <w:r w:rsidRPr="00CF78EC">
        <w:rPr>
          <w:b/>
          <w:szCs w:val="24"/>
        </w:rPr>
        <w:t>антикоррупционного</w:t>
      </w:r>
      <w:proofErr w:type="spellEnd"/>
      <w:r w:rsidRPr="00CF78EC">
        <w:rPr>
          <w:b/>
          <w:szCs w:val="24"/>
        </w:rPr>
        <w:t xml:space="preserve"> воспитания в образовательном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E05858" w:rsidRPr="00CF78EC" w:rsidTr="00B22927">
        <w:tc>
          <w:tcPr>
            <w:tcW w:w="2392" w:type="dxa"/>
          </w:tcPr>
          <w:p w:rsidR="00E05858" w:rsidRPr="00CF78EC" w:rsidRDefault="00E05858" w:rsidP="00B22927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CF78EC">
              <w:rPr>
                <w:b/>
                <w:color w:val="000000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E05858" w:rsidRPr="00CF78EC" w:rsidRDefault="00E05858" w:rsidP="00B22927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CF78EC">
              <w:rPr>
                <w:b/>
                <w:color w:val="000000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E05858" w:rsidRPr="00CF78EC" w:rsidRDefault="00E05858" w:rsidP="00B22927">
            <w:pPr>
              <w:contextualSpacing/>
              <w:jc w:val="both"/>
              <w:rPr>
                <w:b/>
                <w:szCs w:val="24"/>
              </w:rPr>
            </w:pPr>
            <w:r w:rsidRPr="00CF78EC">
              <w:rPr>
                <w:b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2393" w:type="dxa"/>
          </w:tcPr>
          <w:p w:rsidR="00E05858" w:rsidRPr="00CF78EC" w:rsidRDefault="00E05858" w:rsidP="00B22927">
            <w:pPr>
              <w:contextualSpacing/>
              <w:jc w:val="both"/>
              <w:rPr>
                <w:b/>
                <w:szCs w:val="24"/>
              </w:rPr>
            </w:pPr>
            <w:r w:rsidRPr="00CF78EC">
              <w:rPr>
                <w:b/>
                <w:szCs w:val="24"/>
              </w:rPr>
              <w:t>Основные формы воспитательной работы</w:t>
            </w:r>
          </w:p>
        </w:tc>
      </w:tr>
      <w:tr w:rsidR="00E05858" w:rsidRPr="009200C3" w:rsidTr="00B22927">
        <w:tc>
          <w:tcPr>
            <w:tcW w:w="2392" w:type="dxa"/>
          </w:tcPr>
          <w:p w:rsidR="00E05858" w:rsidRDefault="00E05858" w:rsidP="00B2292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Обучающиеся</w:t>
            </w:r>
          </w:p>
          <w:p w:rsidR="00E05858" w:rsidRPr="009200C3" w:rsidRDefault="00E05858" w:rsidP="00B2292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1-4</w:t>
            </w:r>
            <w:r w:rsidRPr="009200C3">
              <w:rPr>
                <w:color w:val="000000"/>
                <w:szCs w:val="24"/>
              </w:rPr>
              <w:t xml:space="preserve"> классов</w:t>
            </w:r>
          </w:p>
        </w:tc>
        <w:tc>
          <w:tcPr>
            <w:tcW w:w="2392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Формирование положительного отношения к хранителям порядка,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Хранители порядка: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Беседы-убеждения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ролевые игры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</w:p>
        </w:tc>
      </w:tr>
      <w:tr w:rsidR="00E05858" w:rsidRPr="009200C3" w:rsidTr="00B22927">
        <w:tc>
          <w:tcPr>
            <w:tcW w:w="2392" w:type="dxa"/>
          </w:tcPr>
          <w:p w:rsidR="00E05858" w:rsidRDefault="00E05858" w:rsidP="00B2292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Обучающиеся</w:t>
            </w:r>
          </w:p>
          <w:p w:rsidR="00E05858" w:rsidRPr="009200C3" w:rsidRDefault="00E05858" w:rsidP="00B22927">
            <w:pPr>
              <w:jc w:val="both"/>
              <w:rPr>
                <w:color w:val="000000"/>
                <w:szCs w:val="24"/>
              </w:rPr>
            </w:pPr>
            <w:r w:rsidRPr="009200C3">
              <w:rPr>
                <w:color w:val="000000"/>
                <w:szCs w:val="24"/>
              </w:rPr>
              <w:t xml:space="preserve">5–7  классов </w:t>
            </w:r>
          </w:p>
        </w:tc>
        <w:tc>
          <w:tcPr>
            <w:tcW w:w="2392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 xml:space="preserve">Организаторы порядка 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коллективно-творческие дела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ролевые игры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</w:p>
        </w:tc>
      </w:tr>
      <w:tr w:rsidR="00E05858" w:rsidRPr="009200C3" w:rsidTr="00B22927">
        <w:tc>
          <w:tcPr>
            <w:tcW w:w="2392" w:type="dxa"/>
          </w:tcPr>
          <w:p w:rsidR="00E05858" w:rsidRDefault="00E05858" w:rsidP="00B2292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Обучающиеся</w:t>
            </w:r>
          </w:p>
          <w:p w:rsidR="00E05858" w:rsidRPr="009200C3" w:rsidRDefault="00E05858" w:rsidP="00B22927">
            <w:pPr>
              <w:jc w:val="both"/>
              <w:rPr>
                <w:color w:val="000000"/>
                <w:szCs w:val="24"/>
              </w:rPr>
            </w:pPr>
            <w:r w:rsidRPr="009200C3">
              <w:rPr>
                <w:color w:val="000000"/>
                <w:szCs w:val="24"/>
              </w:rPr>
              <w:t xml:space="preserve">8–9 классов </w:t>
            </w:r>
          </w:p>
        </w:tc>
        <w:tc>
          <w:tcPr>
            <w:tcW w:w="2392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Формирование компетентности в решении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Успех без нарушений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обучающие практикумы</w:t>
            </w:r>
            <w:r>
              <w:rPr>
                <w:szCs w:val="24"/>
              </w:rPr>
              <w:t>, классные часы</w:t>
            </w:r>
          </w:p>
        </w:tc>
      </w:tr>
      <w:tr w:rsidR="00E05858" w:rsidRPr="009200C3" w:rsidTr="00B22927">
        <w:tc>
          <w:tcPr>
            <w:tcW w:w="2392" w:type="dxa"/>
          </w:tcPr>
          <w:p w:rsidR="00E05858" w:rsidRDefault="00E05858" w:rsidP="00B2292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Обучающиеся</w:t>
            </w:r>
          </w:p>
          <w:p w:rsidR="00E05858" w:rsidRPr="009200C3" w:rsidRDefault="00E05858" w:rsidP="00B2292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</w:t>
            </w:r>
            <w:r w:rsidRPr="009200C3">
              <w:rPr>
                <w:color w:val="000000"/>
                <w:szCs w:val="24"/>
              </w:rPr>
              <w:t xml:space="preserve">классов </w:t>
            </w:r>
          </w:p>
        </w:tc>
        <w:tc>
          <w:tcPr>
            <w:tcW w:w="2392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 xml:space="preserve">формирование у учащихся </w:t>
            </w:r>
            <w:proofErr w:type="spellStart"/>
            <w:r w:rsidRPr="009200C3">
              <w:rPr>
                <w:szCs w:val="24"/>
              </w:rPr>
              <w:t>антикоррупционного</w:t>
            </w:r>
            <w:proofErr w:type="spellEnd"/>
            <w:r w:rsidRPr="009200C3">
              <w:rPr>
                <w:szCs w:val="24"/>
              </w:rPr>
              <w:t xml:space="preserve"> мировоззрения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Коррупция как особый вид правонарушения</w:t>
            </w:r>
          </w:p>
        </w:tc>
        <w:tc>
          <w:tcPr>
            <w:tcW w:w="2393" w:type="dxa"/>
          </w:tcPr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уроки,</w:t>
            </w:r>
          </w:p>
          <w:p w:rsidR="00E05858" w:rsidRPr="009200C3" w:rsidRDefault="00E05858" w:rsidP="00B22927">
            <w:pPr>
              <w:contextualSpacing/>
              <w:jc w:val="both"/>
              <w:rPr>
                <w:szCs w:val="24"/>
              </w:rPr>
            </w:pPr>
            <w:r w:rsidRPr="009200C3">
              <w:rPr>
                <w:szCs w:val="24"/>
              </w:rPr>
              <w:t>дискуссии</w:t>
            </w:r>
          </w:p>
        </w:tc>
      </w:tr>
    </w:tbl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</w:p>
    <w:p w:rsidR="00E05858" w:rsidRPr="00CF78EC" w:rsidRDefault="00E05858" w:rsidP="00E0585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78EC">
        <w:rPr>
          <w:b/>
          <w:sz w:val="28"/>
          <w:szCs w:val="28"/>
        </w:rPr>
        <w:t xml:space="preserve">Система воспитательной работы по формированию </w:t>
      </w:r>
      <w:proofErr w:type="spellStart"/>
      <w:r w:rsidRPr="00CF78EC">
        <w:rPr>
          <w:b/>
          <w:sz w:val="28"/>
          <w:szCs w:val="28"/>
        </w:rPr>
        <w:t>антикоррупционного</w:t>
      </w:r>
      <w:proofErr w:type="spellEnd"/>
      <w:r w:rsidRPr="00CF78EC">
        <w:rPr>
          <w:b/>
          <w:sz w:val="28"/>
          <w:szCs w:val="28"/>
        </w:rPr>
        <w:t xml:space="preserve"> мировоззрения школьников 1-4 классов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</w:p>
    <w:p w:rsidR="00E05858" w:rsidRPr="00F8586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Рекомендованные темы классных часов и родительских собраний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1441"/>
        <w:gridCol w:w="2159"/>
        <w:gridCol w:w="1422"/>
        <w:gridCol w:w="2877"/>
      </w:tblGrid>
      <w:tr w:rsidR="00E05858" w:rsidRPr="00077C38" w:rsidTr="00B22927">
        <w:tc>
          <w:tcPr>
            <w:tcW w:w="972" w:type="pct"/>
          </w:tcPr>
          <w:p w:rsidR="00E05858" w:rsidRPr="00077C38" w:rsidRDefault="00E05858" w:rsidP="00B2292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7C38">
              <w:rPr>
                <w:b/>
                <w:sz w:val="28"/>
                <w:szCs w:val="28"/>
              </w:rPr>
              <w:t>Основная тема года</w:t>
            </w:r>
          </w:p>
        </w:tc>
        <w:tc>
          <w:tcPr>
            <w:tcW w:w="2561" w:type="pct"/>
            <w:gridSpan w:val="3"/>
          </w:tcPr>
          <w:p w:rsidR="00E05858" w:rsidRPr="00077C38" w:rsidRDefault="00E05858" w:rsidP="00B2292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7C38">
              <w:rPr>
                <w:b/>
                <w:sz w:val="28"/>
                <w:szCs w:val="28"/>
              </w:rPr>
              <w:t xml:space="preserve">Темы </w:t>
            </w:r>
            <w:r>
              <w:rPr>
                <w:b/>
                <w:sz w:val="28"/>
                <w:szCs w:val="28"/>
              </w:rPr>
              <w:t>бесед</w:t>
            </w:r>
          </w:p>
        </w:tc>
        <w:tc>
          <w:tcPr>
            <w:tcW w:w="1467" w:type="pct"/>
          </w:tcPr>
          <w:p w:rsidR="00E05858" w:rsidRPr="00077C38" w:rsidRDefault="00E05858" w:rsidP="00B229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</w:t>
            </w:r>
            <w:r w:rsidRPr="00077C38">
              <w:rPr>
                <w:b/>
                <w:sz w:val="28"/>
                <w:szCs w:val="28"/>
              </w:rPr>
              <w:t>дительское собрание (в дискуссионной форме)</w:t>
            </w:r>
          </w:p>
        </w:tc>
      </w:tr>
      <w:tr w:rsidR="00E05858" w:rsidRPr="00077C38" w:rsidTr="00B22927">
        <w:tc>
          <w:tcPr>
            <w:tcW w:w="972" w:type="pct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b/>
                <w:i/>
                <w:sz w:val="28"/>
                <w:szCs w:val="28"/>
              </w:rPr>
              <w:t>1-й класс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Нужны ли в 1-м классе отметки?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(О развитии самосознания ученика-первоклассника)</w:t>
            </w:r>
          </w:p>
        </w:tc>
      </w:tr>
      <w:tr w:rsidR="00E05858" w:rsidRPr="00077C38" w:rsidTr="00B22927">
        <w:tc>
          <w:tcPr>
            <w:tcW w:w="972" w:type="pct"/>
          </w:tcPr>
          <w:p w:rsidR="00E05858" w:rsidRPr="00077C38" w:rsidRDefault="00E05858" w:rsidP="00B22927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77C38">
              <w:rPr>
                <w:b/>
                <w:i/>
                <w:sz w:val="28"/>
                <w:szCs w:val="28"/>
              </w:rPr>
              <w:t>2-й класс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Деньги: «свои» и «чужие»</w:t>
            </w:r>
          </w:p>
        </w:tc>
        <w:tc>
          <w:tcPr>
            <w:tcW w:w="1467" w:type="pct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Стимулирование школьника: кнут или пряник?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(Методы педагогического воздействия на ребенка)</w:t>
            </w:r>
          </w:p>
        </w:tc>
      </w:tr>
      <w:tr w:rsidR="00E05858" w:rsidRPr="00077C38" w:rsidTr="00B22927">
        <w:tc>
          <w:tcPr>
            <w:tcW w:w="972" w:type="pct"/>
          </w:tcPr>
          <w:p w:rsidR="00E05858" w:rsidRPr="00077C38" w:rsidRDefault="00E05858" w:rsidP="00B22927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77C38">
              <w:rPr>
                <w:b/>
                <w:i/>
                <w:sz w:val="28"/>
                <w:szCs w:val="28"/>
              </w:rPr>
              <w:t>3-й класс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Можно и нельзя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Мои друзья – мое богатство</w:t>
            </w:r>
          </w:p>
        </w:tc>
        <w:tc>
          <w:tcPr>
            <w:tcW w:w="1467" w:type="pct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Место ребенка в детском коллективе.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(Атмосфера жизни семьи как фактор психического здоровья ребенка)</w:t>
            </w:r>
          </w:p>
        </w:tc>
      </w:tr>
      <w:tr w:rsidR="00E05858" w:rsidRPr="00077C38" w:rsidTr="00B22927">
        <w:tc>
          <w:tcPr>
            <w:tcW w:w="972" w:type="pct"/>
          </w:tcPr>
          <w:p w:rsidR="00E05858" w:rsidRPr="00077C38" w:rsidRDefault="00E05858" w:rsidP="00B22927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77C38">
              <w:rPr>
                <w:b/>
                <w:i/>
                <w:sz w:val="28"/>
                <w:szCs w:val="28"/>
              </w:rPr>
              <w:t>4-й класс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Как прожить без ссор?</w:t>
            </w:r>
          </w:p>
        </w:tc>
        <w:tc>
          <w:tcPr>
            <w:tcW w:w="1467" w:type="pct"/>
          </w:tcPr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Всегда ли родитель  прав?</w:t>
            </w:r>
          </w:p>
          <w:p w:rsidR="00E05858" w:rsidRPr="00077C38" w:rsidRDefault="00E05858" w:rsidP="00B22927">
            <w:pPr>
              <w:contextualSpacing/>
              <w:jc w:val="both"/>
              <w:rPr>
                <w:sz w:val="28"/>
                <w:szCs w:val="28"/>
              </w:rPr>
            </w:pPr>
            <w:r w:rsidRPr="00077C38">
              <w:rPr>
                <w:sz w:val="28"/>
                <w:szCs w:val="28"/>
              </w:rPr>
              <w:t>(Способы общения в семье)</w:t>
            </w:r>
          </w:p>
        </w:tc>
      </w:tr>
    </w:tbl>
    <w:p w:rsidR="00E05858" w:rsidRDefault="00E05858" w:rsidP="00E05858">
      <w:pPr>
        <w:jc w:val="both"/>
        <w:rPr>
          <w:b/>
          <w:sz w:val="28"/>
          <w:szCs w:val="28"/>
        </w:rPr>
      </w:pPr>
    </w:p>
    <w:p w:rsidR="00E05858" w:rsidRPr="002E492C" w:rsidRDefault="00E05858" w:rsidP="00E05858">
      <w:pPr>
        <w:pageBreakBefore/>
        <w:jc w:val="center"/>
        <w:rPr>
          <w:b/>
          <w:sz w:val="28"/>
          <w:szCs w:val="28"/>
        </w:rPr>
      </w:pPr>
      <w:r w:rsidRPr="002E492C">
        <w:rPr>
          <w:b/>
          <w:sz w:val="28"/>
          <w:szCs w:val="28"/>
        </w:rPr>
        <w:lastRenderedPageBreak/>
        <w:t xml:space="preserve">Система воспитательной работы по формированию </w:t>
      </w:r>
      <w:proofErr w:type="spellStart"/>
      <w:r w:rsidRPr="002E492C">
        <w:rPr>
          <w:b/>
          <w:sz w:val="28"/>
          <w:szCs w:val="28"/>
        </w:rPr>
        <w:t>антикорруп</w:t>
      </w:r>
      <w:r>
        <w:rPr>
          <w:b/>
          <w:sz w:val="28"/>
          <w:szCs w:val="28"/>
        </w:rPr>
        <w:t>ционного</w:t>
      </w:r>
      <w:proofErr w:type="spellEnd"/>
      <w:r>
        <w:rPr>
          <w:b/>
          <w:sz w:val="28"/>
          <w:szCs w:val="28"/>
        </w:rPr>
        <w:t xml:space="preserve"> мировоззрения в основной</w:t>
      </w:r>
      <w:r w:rsidRPr="002E492C">
        <w:rPr>
          <w:b/>
          <w:sz w:val="28"/>
          <w:szCs w:val="28"/>
        </w:rPr>
        <w:t xml:space="preserve"> школе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 w:rsidRPr="006A0891">
        <w:rPr>
          <w:sz w:val="28"/>
          <w:szCs w:val="28"/>
        </w:rPr>
        <w:t>Основная воспитательная работа с учащимися 5-7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 Формирование способности уважения друг к другу, культуры договора и взаимопонимания послужит основой для профилактики коррупционных действий.</w:t>
      </w:r>
    </w:p>
    <w:p w:rsidR="00E05858" w:rsidRPr="00F85868" w:rsidRDefault="00E05858" w:rsidP="00E058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5868">
        <w:rPr>
          <w:b/>
          <w:sz w:val="28"/>
          <w:szCs w:val="28"/>
        </w:rPr>
        <w:t>Примерная тематика классных часов в 5–7-х классах: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Быть честным.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По законам справедливости.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Что такое взятка.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На страже порядка.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Проблема «Обходного» пути.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Откуда берутся запреты.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Что такое равноправие.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Быть представителем власти.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Властные полномочия.</w:t>
      </w:r>
    </w:p>
    <w:p w:rsidR="00E05858" w:rsidRPr="00F85868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868">
        <w:rPr>
          <w:sz w:val="28"/>
          <w:szCs w:val="28"/>
        </w:rPr>
        <w:t>Когда все в твоих руках.</w:t>
      </w:r>
    </w:p>
    <w:p w:rsidR="00E05858" w:rsidRPr="00F631CD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 xml:space="preserve"> Что такое подкуп.</w:t>
      </w:r>
    </w:p>
    <w:p w:rsidR="00E05858" w:rsidRPr="00F631CD" w:rsidRDefault="00E05858" w:rsidP="00E0585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F631CD">
        <w:rPr>
          <w:sz w:val="28"/>
          <w:szCs w:val="24"/>
        </w:rPr>
        <w:t>Повышение финансовой грамотности</w:t>
      </w:r>
      <w:r>
        <w:rPr>
          <w:sz w:val="28"/>
          <w:szCs w:val="24"/>
        </w:rPr>
        <w:t>.</w:t>
      </w:r>
    </w:p>
    <w:p w:rsidR="00E05858" w:rsidRPr="00F85868" w:rsidRDefault="00E05858" w:rsidP="00E05858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E05858" w:rsidRPr="00FB2516" w:rsidRDefault="00E05858" w:rsidP="00E05858">
      <w:pPr>
        <w:pStyle w:val="2"/>
        <w:spacing w:before="0" w:line="360" w:lineRule="auto"/>
        <w:jc w:val="center"/>
        <w:rPr>
          <w:rFonts w:ascii="Times New Roman" w:hAnsi="Times New Roman"/>
          <w:i/>
          <w:color w:val="auto"/>
        </w:rPr>
      </w:pPr>
      <w:r w:rsidRPr="00FB2516">
        <w:rPr>
          <w:rFonts w:ascii="Times New Roman" w:hAnsi="Times New Roman"/>
          <w:i/>
          <w:color w:val="auto"/>
        </w:rPr>
        <w:t>Примерная тематика классных часов</w:t>
      </w:r>
      <w:bookmarkStart w:id="4" w:name="_Toc248643100"/>
      <w:r w:rsidRPr="00FB2516">
        <w:rPr>
          <w:rFonts w:ascii="Times New Roman" w:hAnsi="Times New Roman"/>
          <w:i/>
          <w:color w:val="auto"/>
        </w:rPr>
        <w:t xml:space="preserve"> для учащихся 8–9-х классов:</w:t>
      </w:r>
      <w:bookmarkEnd w:id="4"/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Что такое коррупция.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Коррупция как противоправное действие.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Как решить проблему коррупции.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Откуда берется коррупция.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Закон и необходимость его соблюдения.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Как разрешать противоречия между желанием и требованием.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Государство и человек: конфликт интересов.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Требования к человеку, обреченному властью.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lastRenderedPageBreak/>
        <w:t>Зачем нужна дисциплина.</w:t>
      </w:r>
    </w:p>
    <w:p w:rsidR="00E05858" w:rsidRPr="00F85868" w:rsidRDefault="00E05858" w:rsidP="00E05858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868">
        <w:rPr>
          <w:sz w:val="28"/>
          <w:szCs w:val="28"/>
        </w:rPr>
        <w:t>Преимущество соблюдения законов.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 w:rsidRPr="00F85868">
        <w:rPr>
          <w:sz w:val="28"/>
          <w:szCs w:val="28"/>
        </w:rPr>
        <w:t xml:space="preserve">В работе с учащимися 7–9-х классов особое внимание следует обращать на осознанное принятие решения и его защиту в процессе отношения с окружающими. Формирование положительного  отношения к существующему порядку, осознание выгоды от соблюдения норм и правил позволит сформировать </w:t>
      </w:r>
      <w:proofErr w:type="spellStart"/>
      <w:r w:rsidRPr="00F85868">
        <w:rPr>
          <w:sz w:val="28"/>
          <w:szCs w:val="28"/>
        </w:rPr>
        <w:t>антикоррупционное</w:t>
      </w:r>
      <w:proofErr w:type="spellEnd"/>
      <w:r w:rsidRPr="00F85868">
        <w:rPr>
          <w:sz w:val="28"/>
          <w:szCs w:val="28"/>
        </w:rPr>
        <w:t xml:space="preserve"> мировоззрение. 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Особенностями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с учащимися 7-8 классов является направленность на становление нравственной позиции и отрицания коррупционных действий. Основной формой воспитательной работы становится дискуссия, в ходе которой </w:t>
      </w:r>
      <w:proofErr w:type="gramStart"/>
      <w:r>
        <w:rPr>
          <w:sz w:val="28"/>
          <w:szCs w:val="28"/>
        </w:rPr>
        <w:t>выражаются</w:t>
      </w:r>
      <w:proofErr w:type="gramEnd"/>
      <w:r>
        <w:rPr>
          <w:sz w:val="28"/>
          <w:szCs w:val="28"/>
        </w:rPr>
        <w:t xml:space="preserve"> и заявляется собственное мнение. </w:t>
      </w:r>
    </w:p>
    <w:p w:rsidR="00E05858" w:rsidRPr="006A0891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заметить, что эффективным средством выстраивания отношения сотрудничества является прием организации системы дежурных командиров. В системе классного самоуправления дети по очереди в течение недели выполняют обязанности дежурного командира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, в составе 5-7 человек. Необходимость </w:t>
      </w:r>
      <w:proofErr w:type="spellStart"/>
      <w:r>
        <w:rPr>
          <w:sz w:val="28"/>
          <w:szCs w:val="28"/>
        </w:rPr>
        <w:t>взаимоподчинения</w:t>
      </w:r>
      <w:proofErr w:type="spellEnd"/>
      <w:r>
        <w:rPr>
          <w:sz w:val="28"/>
          <w:szCs w:val="28"/>
        </w:rPr>
        <w:t xml:space="preserve"> порождает элементы сотрудничества. Одним из случаев коррупционного поведения является ситуация списывания. Обсуждение этой ситуац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преодоление способствует формированию осознанного отношения к проявлению коррупции. Еще одна ситуация требующая обсуждения и анализа это ситуация связанная с подкупом. Учащиеся этого возраста достаточно часто пользуются тем, что стараются подкупить окружающих и получить определенную выгоду. </w:t>
      </w:r>
    </w:p>
    <w:p w:rsidR="00E05858" w:rsidRPr="00F85868" w:rsidRDefault="00E05858" w:rsidP="00E05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9</w:t>
      </w:r>
      <w:r w:rsidRPr="00422B49">
        <w:rPr>
          <w:sz w:val="28"/>
          <w:szCs w:val="28"/>
        </w:rPr>
        <w:t>-х классов предлагается проведение</w:t>
      </w:r>
      <w:r w:rsidRPr="00F85868">
        <w:rPr>
          <w:b/>
          <w:sz w:val="28"/>
          <w:szCs w:val="28"/>
        </w:rPr>
        <w:t xml:space="preserve"> </w:t>
      </w:r>
      <w:r w:rsidRPr="00F85868">
        <w:rPr>
          <w:sz w:val="28"/>
          <w:szCs w:val="28"/>
        </w:rPr>
        <w:t xml:space="preserve"> социального практикума «Боремся с коррупцией», в рамках которого анализируются типичные социальные ситуации коррупционного  поведения. </w:t>
      </w:r>
    </w:p>
    <w:p w:rsidR="00E05858" w:rsidRPr="00F8586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В поисках грани, разделяющей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в организации СПО, выбора профиля в средней школе</w:t>
      </w:r>
      <w:r w:rsidRPr="00F85868">
        <w:rPr>
          <w:sz w:val="28"/>
          <w:szCs w:val="28"/>
        </w:rPr>
        <w:t>.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Сдача экзамена.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Несоблюдение правил дорожного движения.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Получение пособия.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Получение справки.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Разрешение конфликта.</w:t>
      </w:r>
    </w:p>
    <w:p w:rsidR="00E05858" w:rsidRPr="00F85868" w:rsidRDefault="00E05858" w:rsidP="00E0585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85868">
        <w:rPr>
          <w:sz w:val="28"/>
          <w:szCs w:val="28"/>
        </w:rPr>
        <w:t>Организация предпринимательской деятельности.</w:t>
      </w: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 w:rsidRPr="00F85868">
        <w:rPr>
          <w:sz w:val="28"/>
          <w:szCs w:val="28"/>
        </w:rPr>
        <w:t xml:space="preserve"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</w:t>
      </w:r>
      <w:proofErr w:type="gramStart"/>
      <w:r w:rsidRPr="00F85868">
        <w:rPr>
          <w:sz w:val="28"/>
          <w:szCs w:val="28"/>
        </w:rPr>
        <w:t>решения данной ситуации</w:t>
      </w:r>
      <w:proofErr w:type="gramEnd"/>
      <w:r w:rsidRPr="00F85868">
        <w:rPr>
          <w:sz w:val="28"/>
          <w:szCs w:val="28"/>
        </w:rPr>
        <w:t>. Самоопределение учащихся во время занятий социального практикума позволит зафиксировать степень их готовности к отказу от коррупционных действий.</w:t>
      </w:r>
    </w:p>
    <w:p w:rsidR="00E05858" w:rsidRDefault="00E05858" w:rsidP="00E05858">
      <w:pPr>
        <w:jc w:val="center"/>
        <w:rPr>
          <w:b/>
          <w:sz w:val="28"/>
          <w:szCs w:val="28"/>
        </w:rPr>
      </w:pPr>
      <w:r w:rsidRPr="009712B9">
        <w:rPr>
          <w:b/>
          <w:sz w:val="28"/>
          <w:szCs w:val="28"/>
        </w:rPr>
        <w:t>Развитие самоуправления</w:t>
      </w:r>
      <w:r>
        <w:rPr>
          <w:b/>
          <w:sz w:val="28"/>
          <w:szCs w:val="28"/>
        </w:rPr>
        <w:t xml:space="preserve"> как форма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 воспитания</w:t>
      </w:r>
    </w:p>
    <w:p w:rsidR="00FB2516" w:rsidRPr="009712B9" w:rsidRDefault="00FB2516" w:rsidP="00E05858">
      <w:pPr>
        <w:jc w:val="center"/>
        <w:rPr>
          <w:b/>
          <w:sz w:val="28"/>
          <w:szCs w:val="28"/>
        </w:rPr>
      </w:pPr>
    </w:p>
    <w:p w:rsidR="00E05858" w:rsidRDefault="00E05858" w:rsidP="00E05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работы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является развитие детского самоуправления. В рамках работы в школе существует объединение «Совет старшеклассников», еженедельно проходят заседания совета обучающихся 5-9 классов. </w:t>
      </w:r>
    </w:p>
    <w:p w:rsidR="00E05858" w:rsidRDefault="00E05858" w:rsidP="00E05858">
      <w:pPr>
        <w:keepNext/>
        <w:pageBreakBefore/>
        <w:jc w:val="center"/>
        <w:outlineLvl w:val="2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lastRenderedPageBreak/>
        <w:t>План мероприятий на 2018-2019</w:t>
      </w:r>
      <w:r w:rsidRPr="009712B9">
        <w:rPr>
          <w:rFonts w:eastAsia="Calibri"/>
          <w:b/>
          <w:szCs w:val="20"/>
        </w:rPr>
        <w:t xml:space="preserve"> учебный год</w:t>
      </w:r>
    </w:p>
    <w:p w:rsidR="00E05858" w:rsidRDefault="00E05858" w:rsidP="00E05858">
      <w:pPr>
        <w:keepNext/>
        <w:jc w:val="center"/>
        <w:outlineLvl w:val="2"/>
        <w:rPr>
          <w:rFonts w:eastAsia="Calibri"/>
          <w:b/>
          <w:szCs w:val="20"/>
        </w:rPr>
      </w:pPr>
    </w:p>
    <w:p w:rsidR="00E05858" w:rsidRPr="009712B9" w:rsidRDefault="00E05858" w:rsidP="00E05858">
      <w:pPr>
        <w:keepNext/>
        <w:jc w:val="center"/>
        <w:outlineLvl w:val="2"/>
        <w:rPr>
          <w:rFonts w:eastAsia="Calibri"/>
          <w:b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266"/>
        <w:gridCol w:w="1267"/>
        <w:gridCol w:w="2132"/>
        <w:gridCol w:w="16"/>
        <w:gridCol w:w="1920"/>
      </w:tblGrid>
      <w:tr w:rsidR="00E05858" w:rsidTr="00B22927">
        <w:tc>
          <w:tcPr>
            <w:tcW w:w="9571" w:type="dxa"/>
            <w:gridSpan w:val="6"/>
          </w:tcPr>
          <w:p w:rsidR="00E05858" w:rsidRPr="004A38C8" w:rsidRDefault="00E05858" w:rsidP="00B22927">
            <w:pPr>
              <w:rPr>
                <w:b/>
              </w:rPr>
            </w:pPr>
            <w:r w:rsidRPr="004A38C8">
              <w:rPr>
                <w:b/>
              </w:rPr>
              <w:t>Гражданско-патриотическое воспитание</w:t>
            </w:r>
          </w:p>
        </w:tc>
      </w:tr>
      <w:tr w:rsidR="00E05858" w:rsidRPr="004A38C8" w:rsidTr="00B22927">
        <w:tc>
          <w:tcPr>
            <w:tcW w:w="9571" w:type="dxa"/>
            <w:gridSpan w:val="6"/>
          </w:tcPr>
          <w:p w:rsidR="00E05858" w:rsidRPr="004A38C8" w:rsidRDefault="00E05858" w:rsidP="00B22927">
            <w:pPr>
              <w:rPr>
                <w:b/>
              </w:rPr>
            </w:pPr>
            <w:r w:rsidRPr="004A38C8">
              <w:rPr>
                <w:b/>
              </w:rPr>
              <w:t>Сентябрь</w:t>
            </w:r>
          </w:p>
        </w:tc>
      </w:tr>
      <w:tr w:rsidR="00E05858" w:rsidRPr="004A38C8" w:rsidTr="00B22927">
        <w:tc>
          <w:tcPr>
            <w:tcW w:w="297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Название мероприятия</w:t>
            </w:r>
          </w:p>
        </w:tc>
        <w:tc>
          <w:tcPr>
            <w:tcW w:w="1266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Сроки</w:t>
            </w:r>
          </w:p>
        </w:tc>
        <w:tc>
          <w:tcPr>
            <w:tcW w:w="1267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Классы</w:t>
            </w:r>
          </w:p>
        </w:tc>
        <w:tc>
          <w:tcPr>
            <w:tcW w:w="2132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Ответственные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Примечания</w:t>
            </w:r>
          </w:p>
        </w:tc>
      </w:tr>
      <w:tr w:rsidR="00E05858" w:rsidRPr="004A38C8" w:rsidTr="00B22927"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Классные часы </w:t>
            </w:r>
            <w:r w:rsidRPr="00A324DF">
              <w:rPr>
                <w:szCs w:val="24"/>
              </w:rPr>
              <w:t>«Что такое хорошо, и что такое плохо?</w:t>
            </w:r>
          </w:p>
        </w:tc>
        <w:tc>
          <w:tcPr>
            <w:tcW w:w="1266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>
              <w:rPr>
                <w:szCs w:val="24"/>
              </w:rPr>
              <w:t xml:space="preserve">в течение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триместра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</w:pPr>
            <w:r w:rsidRPr="00A324DF">
              <w:t>1</w:t>
            </w:r>
          </w:p>
        </w:tc>
        <w:tc>
          <w:tcPr>
            <w:tcW w:w="2132" w:type="dxa"/>
          </w:tcPr>
          <w:p w:rsidR="00E05858" w:rsidRPr="00A324DF" w:rsidRDefault="00E05858" w:rsidP="00B22927">
            <w:pPr>
              <w:jc w:val="center"/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4A38C8" w:rsidTr="00B22927"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часы </w:t>
            </w:r>
            <w:r w:rsidRPr="00A324DF">
              <w:rPr>
                <w:szCs w:val="24"/>
              </w:rPr>
              <w:t>«Добро - для одного, а для других?»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триместра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</w:pPr>
            <w:r w:rsidRPr="00A324DF">
              <w:t>2</w:t>
            </w:r>
          </w:p>
        </w:tc>
        <w:tc>
          <w:tcPr>
            <w:tcW w:w="2132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4A38C8" w:rsidTr="00B22927"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часы </w:t>
            </w:r>
            <w:r w:rsidRPr="00A324DF">
              <w:rPr>
                <w:szCs w:val="24"/>
              </w:rPr>
              <w:t>«Это честно?»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триместра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</w:pPr>
            <w:r w:rsidRPr="00A324DF">
              <w:t>3</w:t>
            </w:r>
          </w:p>
        </w:tc>
        <w:tc>
          <w:tcPr>
            <w:tcW w:w="2132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4A38C8" w:rsidTr="00B22927"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часы </w:t>
            </w:r>
            <w:r w:rsidRPr="00A324DF">
              <w:rPr>
                <w:szCs w:val="24"/>
              </w:rPr>
              <w:t>«Что такое справедливость – что это?»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триместра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</w:pPr>
            <w:r w:rsidRPr="00A324DF">
              <w:t>4</w:t>
            </w:r>
          </w:p>
        </w:tc>
        <w:tc>
          <w:tcPr>
            <w:tcW w:w="2132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Классный</w:t>
            </w:r>
            <w:r w:rsidRPr="00A324DF">
              <w:rPr>
                <w:szCs w:val="24"/>
              </w:rPr>
              <w:t xml:space="preserve"> час «Повышение финансовой грамотности»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AE0BF4">
              <w:rPr>
                <w:szCs w:val="24"/>
              </w:rPr>
              <w:t>-26.09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2132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</w:t>
            </w:r>
          </w:p>
        </w:tc>
        <w:tc>
          <w:tcPr>
            <w:tcW w:w="1936" w:type="dxa"/>
            <w:gridSpan w:val="2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сентября 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  <w:r w:rsidRPr="00AE0BF4">
              <w:rPr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4A38C8" w:rsidTr="00B22927">
        <w:tc>
          <w:tcPr>
            <w:tcW w:w="2970" w:type="dxa"/>
          </w:tcPr>
          <w:p w:rsidR="00E05858" w:rsidRPr="004A38C8" w:rsidRDefault="00E05858" w:rsidP="00B22927">
            <w:pPr>
              <w:rPr>
                <w:b/>
              </w:rPr>
            </w:pPr>
            <w:r w:rsidRPr="004A38C8">
              <w:rPr>
                <w:b/>
              </w:rPr>
              <w:t>Октябрь</w:t>
            </w:r>
          </w:p>
        </w:tc>
        <w:tc>
          <w:tcPr>
            <w:tcW w:w="1266" w:type="dxa"/>
          </w:tcPr>
          <w:p w:rsidR="00E05858" w:rsidRPr="004A38C8" w:rsidRDefault="00E05858" w:rsidP="00B22927">
            <w:pPr>
              <w:jc w:val="center"/>
            </w:pPr>
          </w:p>
        </w:tc>
        <w:tc>
          <w:tcPr>
            <w:tcW w:w="1267" w:type="dxa"/>
          </w:tcPr>
          <w:p w:rsidR="00E05858" w:rsidRPr="004A38C8" w:rsidRDefault="00E05858" w:rsidP="00B22927">
            <w:pPr>
              <w:jc w:val="center"/>
            </w:pPr>
          </w:p>
        </w:tc>
        <w:tc>
          <w:tcPr>
            <w:tcW w:w="2132" w:type="dxa"/>
          </w:tcPr>
          <w:p w:rsidR="00E05858" w:rsidRPr="004A38C8" w:rsidRDefault="00E05858" w:rsidP="00B22927">
            <w:pPr>
              <w:jc w:val="center"/>
            </w:pPr>
          </w:p>
        </w:tc>
        <w:tc>
          <w:tcPr>
            <w:tcW w:w="1936" w:type="dxa"/>
            <w:gridSpan w:val="2"/>
          </w:tcPr>
          <w:p w:rsidR="00E05858" w:rsidRPr="004A38C8" w:rsidRDefault="00E05858" w:rsidP="00B22927"/>
        </w:tc>
      </w:tr>
      <w:tr w:rsidR="00E05858" w:rsidRPr="004A38C8" w:rsidTr="00B22927">
        <w:tc>
          <w:tcPr>
            <w:tcW w:w="297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Название мероприятия</w:t>
            </w:r>
          </w:p>
        </w:tc>
        <w:tc>
          <w:tcPr>
            <w:tcW w:w="1266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Сроки</w:t>
            </w:r>
          </w:p>
        </w:tc>
        <w:tc>
          <w:tcPr>
            <w:tcW w:w="1267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Классы</w:t>
            </w:r>
          </w:p>
        </w:tc>
        <w:tc>
          <w:tcPr>
            <w:tcW w:w="2132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Ответственные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/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Классные часы «Повышение финансовой грамотности. </w:t>
            </w:r>
            <w:proofErr w:type="spellStart"/>
            <w:r w:rsidRPr="00AE0BF4">
              <w:rPr>
                <w:szCs w:val="24"/>
              </w:rPr>
              <w:t>Антикоррупционные</w:t>
            </w:r>
            <w:proofErr w:type="spellEnd"/>
            <w:r w:rsidRPr="00AE0BF4">
              <w:rPr>
                <w:szCs w:val="24"/>
              </w:rPr>
              <w:t xml:space="preserve"> мероприятия»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октября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2132" w:type="dxa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t>учитель истории и обществознания</w:t>
            </w:r>
          </w:p>
        </w:tc>
        <w:tc>
          <w:tcPr>
            <w:tcW w:w="1936" w:type="dxa"/>
            <w:gridSpan w:val="2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октября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4A38C8" w:rsidTr="00B22927">
        <w:tc>
          <w:tcPr>
            <w:tcW w:w="9571" w:type="dxa"/>
            <w:gridSpan w:val="6"/>
          </w:tcPr>
          <w:p w:rsidR="00E05858" w:rsidRPr="00C729DD" w:rsidRDefault="00E05858" w:rsidP="00B22927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E05858" w:rsidRPr="004A38C8" w:rsidTr="00B22927">
        <w:tc>
          <w:tcPr>
            <w:tcW w:w="2970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Название мероприятия</w:t>
            </w:r>
          </w:p>
        </w:tc>
        <w:tc>
          <w:tcPr>
            <w:tcW w:w="1266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Сроки</w:t>
            </w:r>
          </w:p>
        </w:tc>
        <w:tc>
          <w:tcPr>
            <w:tcW w:w="1267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Классы</w:t>
            </w:r>
          </w:p>
        </w:tc>
        <w:tc>
          <w:tcPr>
            <w:tcW w:w="2132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Ответственные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Примечания</w:t>
            </w: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Классные  часы «</w:t>
            </w:r>
            <w:r w:rsidRPr="00A324DF">
              <w:rPr>
                <w:szCs w:val="24"/>
              </w:rPr>
              <w:t>Что значит любить маму (папу)?</w:t>
            </w:r>
            <w:r>
              <w:rPr>
                <w:szCs w:val="24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В течение ноября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1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Классные  часы «</w:t>
            </w:r>
            <w:r w:rsidRPr="00A324DF">
              <w:rPr>
                <w:szCs w:val="24"/>
              </w:rPr>
              <w:t>Кого мы называем добрым?</w:t>
            </w:r>
            <w:r>
              <w:rPr>
                <w:szCs w:val="24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ноября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2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C729DD" w:rsidTr="00B22927">
        <w:tc>
          <w:tcPr>
            <w:tcW w:w="2970" w:type="dxa"/>
          </w:tcPr>
          <w:p w:rsidR="00E05858" w:rsidRPr="00A324DF" w:rsidRDefault="00E05858" w:rsidP="00B22927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A324DF">
              <w:rPr>
                <w:szCs w:val="24"/>
              </w:rPr>
              <w:t>Можно и нельзя</w:t>
            </w:r>
            <w:r>
              <w:rPr>
                <w:szCs w:val="24"/>
              </w:rPr>
              <w:t>»</w:t>
            </w:r>
          </w:p>
          <w:p w:rsidR="00E05858" w:rsidRPr="00A324DF" w:rsidRDefault="00E05858" w:rsidP="00B22927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ноября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3</w:t>
            </w:r>
          </w:p>
        </w:tc>
        <w:tc>
          <w:tcPr>
            <w:tcW w:w="2132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A324DF">
              <w:rPr>
                <w:szCs w:val="24"/>
              </w:rPr>
              <w:t>Упорство и упрямство</w:t>
            </w:r>
            <w:r>
              <w:rPr>
                <w:szCs w:val="24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ноября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4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Классные часы «Как решить проблему коррупции?»</w:t>
            </w:r>
          </w:p>
        </w:tc>
        <w:tc>
          <w:tcPr>
            <w:tcW w:w="1266" w:type="dxa"/>
          </w:tcPr>
          <w:p w:rsidR="00E05858" w:rsidRPr="00F631CD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ноября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lastRenderedPageBreak/>
              <w:t>Тематические беседы и классные часы по профилактике ДДТТ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ноября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1-11</w:t>
            </w:r>
          </w:p>
        </w:tc>
        <w:tc>
          <w:tcPr>
            <w:tcW w:w="2148" w:type="dxa"/>
            <w:gridSpan w:val="2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726002" w:rsidRDefault="00E05858" w:rsidP="00B22927">
            <w:pPr>
              <w:jc w:val="center"/>
              <w:rPr>
                <w:b/>
                <w:szCs w:val="24"/>
              </w:rPr>
            </w:pPr>
            <w:r w:rsidRPr="00726002">
              <w:rPr>
                <w:b/>
                <w:szCs w:val="24"/>
              </w:rPr>
              <w:t>Декабрь</w:t>
            </w:r>
          </w:p>
        </w:tc>
        <w:tc>
          <w:tcPr>
            <w:tcW w:w="1266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Сроки</w:t>
            </w:r>
          </w:p>
        </w:tc>
        <w:tc>
          <w:tcPr>
            <w:tcW w:w="1267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Классы</w:t>
            </w:r>
          </w:p>
        </w:tc>
        <w:tc>
          <w:tcPr>
            <w:tcW w:w="2148" w:type="dxa"/>
            <w:gridSpan w:val="2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Ответственные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  <w:r w:rsidRPr="004A38C8">
              <w:rPr>
                <w:b/>
              </w:rPr>
              <w:t>Примечания</w:t>
            </w: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Классные часы «Быть представителем власти»</w:t>
            </w:r>
          </w:p>
        </w:tc>
        <w:tc>
          <w:tcPr>
            <w:tcW w:w="1266" w:type="dxa"/>
          </w:tcPr>
          <w:p w:rsidR="00E05858" w:rsidRPr="00F631CD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декабря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5-8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классные часы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«День конституции РФ»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12.12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Классные руководители,</w:t>
            </w:r>
          </w:p>
          <w:p w:rsidR="00E05858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Руководители 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AE0BF4">
              <w:rPr>
                <w:szCs w:val="24"/>
              </w:rPr>
              <w:t xml:space="preserve">МО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DD2E77" w:rsidRDefault="00E05858" w:rsidP="00B22927">
            <w:pPr>
              <w:jc w:val="center"/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Мероприятия, посвященные Международному дню прав человека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AE0BF4">
              <w:rPr>
                <w:szCs w:val="24"/>
              </w:rPr>
              <w:t>-20.12.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t>учитель истории и обществознания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BC19D3" w:rsidRDefault="00E05858" w:rsidP="00B22927">
            <w:pPr>
              <w:jc w:val="center"/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декабря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</w:p>
        </w:tc>
      </w:tr>
      <w:tr w:rsidR="00E05858" w:rsidRPr="00C147B0" w:rsidTr="00B22927">
        <w:tc>
          <w:tcPr>
            <w:tcW w:w="2970" w:type="dxa"/>
          </w:tcPr>
          <w:p w:rsidR="00E05858" w:rsidRPr="00C729DD" w:rsidRDefault="00E05858" w:rsidP="00B22927">
            <w:pPr>
              <w:rPr>
                <w:b/>
              </w:rPr>
            </w:pPr>
            <w:r>
              <w:rPr>
                <w:b/>
              </w:rPr>
              <w:t>Январь - февраль</w:t>
            </w:r>
          </w:p>
        </w:tc>
        <w:tc>
          <w:tcPr>
            <w:tcW w:w="1266" w:type="dxa"/>
          </w:tcPr>
          <w:p w:rsidR="00E05858" w:rsidRPr="00C147B0" w:rsidRDefault="00E05858" w:rsidP="00B22927">
            <w:pPr>
              <w:jc w:val="center"/>
            </w:pPr>
          </w:p>
        </w:tc>
        <w:tc>
          <w:tcPr>
            <w:tcW w:w="1267" w:type="dxa"/>
          </w:tcPr>
          <w:p w:rsidR="00E05858" w:rsidRPr="00C147B0" w:rsidRDefault="00E05858" w:rsidP="00B22927">
            <w:pPr>
              <w:jc w:val="center"/>
            </w:pPr>
          </w:p>
        </w:tc>
        <w:tc>
          <w:tcPr>
            <w:tcW w:w="2132" w:type="dxa"/>
          </w:tcPr>
          <w:p w:rsidR="00E05858" w:rsidRPr="00C147B0" w:rsidRDefault="00E05858" w:rsidP="00B22927">
            <w:pPr>
              <w:jc w:val="center"/>
            </w:pPr>
          </w:p>
        </w:tc>
        <w:tc>
          <w:tcPr>
            <w:tcW w:w="1936" w:type="dxa"/>
            <w:gridSpan w:val="2"/>
          </w:tcPr>
          <w:p w:rsidR="00E05858" w:rsidRPr="00C147B0" w:rsidRDefault="00E05858" w:rsidP="00B22927">
            <w:pPr>
              <w:jc w:val="center"/>
            </w:pPr>
          </w:p>
        </w:tc>
      </w:tr>
      <w:tr w:rsidR="00E05858" w:rsidRPr="00C147B0" w:rsidTr="00B22927">
        <w:tc>
          <w:tcPr>
            <w:tcW w:w="2970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Название мероприятия</w:t>
            </w:r>
          </w:p>
        </w:tc>
        <w:tc>
          <w:tcPr>
            <w:tcW w:w="1266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Сроки</w:t>
            </w:r>
          </w:p>
        </w:tc>
        <w:tc>
          <w:tcPr>
            <w:tcW w:w="1267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Классы</w:t>
            </w:r>
          </w:p>
        </w:tc>
        <w:tc>
          <w:tcPr>
            <w:tcW w:w="2132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Ответственные</w:t>
            </w:r>
          </w:p>
        </w:tc>
        <w:tc>
          <w:tcPr>
            <w:tcW w:w="1936" w:type="dxa"/>
            <w:gridSpan w:val="2"/>
          </w:tcPr>
          <w:p w:rsidR="00E05858" w:rsidRPr="00C147B0" w:rsidRDefault="00E05858" w:rsidP="00B22927">
            <w:pPr>
              <w:jc w:val="center"/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A324DF">
              <w:rPr>
                <w:szCs w:val="28"/>
              </w:rPr>
              <w:t>Неженки и сорванцы</w:t>
            </w:r>
            <w:r>
              <w:rPr>
                <w:szCs w:val="28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В течение января - февраля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1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3461DB" w:rsidTr="00B22927">
        <w:tc>
          <w:tcPr>
            <w:tcW w:w="2970" w:type="dxa"/>
          </w:tcPr>
          <w:p w:rsidR="00E05858" w:rsidRPr="00A324DF" w:rsidRDefault="00E05858" w:rsidP="00B22927">
            <w:pPr>
              <w:contextualSpacing/>
              <w:jc w:val="both"/>
              <w:rPr>
                <w:szCs w:val="28"/>
              </w:rPr>
            </w:pPr>
            <w:r>
              <w:rPr>
                <w:szCs w:val="24"/>
              </w:rPr>
              <w:t>Классные часы «</w:t>
            </w:r>
            <w:r w:rsidRPr="00A324DF">
              <w:rPr>
                <w:szCs w:val="28"/>
              </w:rPr>
              <w:t>Подарки и другие способы благодарности</w:t>
            </w:r>
            <w:r>
              <w:rPr>
                <w:szCs w:val="28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января - февраля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A324DF">
              <w:rPr>
                <w:szCs w:val="28"/>
              </w:rPr>
              <w:t>Как у нас в семье празднуются дни рождения</w:t>
            </w:r>
            <w:r>
              <w:rPr>
                <w:szCs w:val="24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января - февраля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3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</w:p>
        </w:tc>
      </w:tr>
      <w:tr w:rsidR="00E05858" w:rsidRPr="003461DB" w:rsidTr="00B22927">
        <w:tc>
          <w:tcPr>
            <w:tcW w:w="2970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A324DF">
              <w:rPr>
                <w:szCs w:val="28"/>
              </w:rPr>
              <w:t>Мы все разные, но все ученики с равными</w:t>
            </w:r>
            <w:r>
              <w:rPr>
                <w:szCs w:val="24"/>
              </w:rPr>
              <w:t xml:space="preserve">  </w:t>
            </w:r>
            <w:r w:rsidRPr="00A324DF">
              <w:rPr>
                <w:szCs w:val="28"/>
              </w:rPr>
              <w:t>правами</w:t>
            </w:r>
            <w:r>
              <w:rPr>
                <w:szCs w:val="28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января - февраля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4</w:t>
            </w:r>
          </w:p>
        </w:tc>
        <w:tc>
          <w:tcPr>
            <w:tcW w:w="2132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января - февраля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FF25CD" w:rsidTr="00B22927">
        <w:tc>
          <w:tcPr>
            <w:tcW w:w="2970" w:type="dxa"/>
          </w:tcPr>
          <w:p w:rsidR="00E05858" w:rsidRPr="00C729DD" w:rsidRDefault="00E05858" w:rsidP="00B22927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266" w:type="dxa"/>
          </w:tcPr>
          <w:p w:rsidR="00E05858" w:rsidRPr="00FF25CD" w:rsidRDefault="00E05858" w:rsidP="00B22927">
            <w:pPr>
              <w:jc w:val="center"/>
            </w:pPr>
          </w:p>
        </w:tc>
        <w:tc>
          <w:tcPr>
            <w:tcW w:w="1267" w:type="dxa"/>
          </w:tcPr>
          <w:p w:rsidR="00E05858" w:rsidRPr="00FF25CD" w:rsidRDefault="00E05858" w:rsidP="00B22927">
            <w:pPr>
              <w:jc w:val="center"/>
            </w:pPr>
          </w:p>
        </w:tc>
        <w:tc>
          <w:tcPr>
            <w:tcW w:w="2132" w:type="dxa"/>
          </w:tcPr>
          <w:p w:rsidR="00E05858" w:rsidRPr="00FF25CD" w:rsidRDefault="00E05858" w:rsidP="00B22927">
            <w:pPr>
              <w:jc w:val="center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FF25CD" w:rsidRDefault="00E05858" w:rsidP="00B22927">
            <w:pPr>
              <w:jc w:val="center"/>
            </w:pPr>
          </w:p>
        </w:tc>
      </w:tr>
      <w:tr w:rsidR="00E05858" w:rsidRPr="00C729DD" w:rsidTr="00B22927">
        <w:tc>
          <w:tcPr>
            <w:tcW w:w="2970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Название мероприятия</w:t>
            </w:r>
          </w:p>
        </w:tc>
        <w:tc>
          <w:tcPr>
            <w:tcW w:w="1266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Сроки</w:t>
            </w:r>
          </w:p>
        </w:tc>
        <w:tc>
          <w:tcPr>
            <w:tcW w:w="1267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Классы</w:t>
            </w:r>
          </w:p>
        </w:tc>
        <w:tc>
          <w:tcPr>
            <w:tcW w:w="2132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Ответственные</w:t>
            </w:r>
          </w:p>
        </w:tc>
        <w:tc>
          <w:tcPr>
            <w:tcW w:w="1936" w:type="dxa"/>
            <w:gridSpan w:val="2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  <w:r w:rsidRPr="00C729DD">
              <w:rPr>
                <w:b/>
              </w:rPr>
              <w:t>Примечания</w:t>
            </w: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Беседа инспектора ОДН на тему «Правонарушения и закон»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марта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8-9</w:t>
            </w:r>
          </w:p>
        </w:tc>
        <w:tc>
          <w:tcPr>
            <w:tcW w:w="2148" w:type="dxa"/>
            <w:gridSpan w:val="2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</w:t>
            </w:r>
            <w:r w:rsidRPr="00AE0BF4">
              <w:rPr>
                <w:szCs w:val="24"/>
              </w:rPr>
              <w:t xml:space="preserve"> педагог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6622E5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6622E5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Классный час «Поступление в ОСПО»</w:t>
            </w:r>
          </w:p>
        </w:tc>
        <w:tc>
          <w:tcPr>
            <w:tcW w:w="1266" w:type="dxa"/>
          </w:tcPr>
          <w:p w:rsidR="00E05858" w:rsidRPr="006622E5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марта</w:t>
            </w:r>
          </w:p>
        </w:tc>
        <w:tc>
          <w:tcPr>
            <w:tcW w:w="1267" w:type="dxa"/>
          </w:tcPr>
          <w:p w:rsidR="00E05858" w:rsidRPr="006622E5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2148" w:type="dxa"/>
            <w:gridSpan w:val="2"/>
          </w:tcPr>
          <w:p w:rsidR="00E05858" w:rsidRPr="006622E5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</w:t>
            </w:r>
          </w:p>
        </w:tc>
        <w:tc>
          <w:tcPr>
            <w:tcW w:w="1920" w:type="dxa"/>
          </w:tcPr>
          <w:p w:rsidR="00E05858" w:rsidRPr="006622E5" w:rsidRDefault="00E05858" w:rsidP="00B22927">
            <w:pPr>
              <w:rPr>
                <w:szCs w:val="24"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марта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  <w:tr w:rsidR="00E05858" w:rsidRPr="00C729DD" w:rsidTr="00B22927">
        <w:tc>
          <w:tcPr>
            <w:tcW w:w="2970" w:type="dxa"/>
          </w:tcPr>
          <w:p w:rsidR="00E05858" w:rsidRPr="00C729DD" w:rsidRDefault="00E05858" w:rsidP="00B22927">
            <w:pPr>
              <w:rPr>
                <w:b/>
              </w:rPr>
            </w:pPr>
            <w:r>
              <w:rPr>
                <w:b/>
              </w:rPr>
              <w:t>Апрель-май</w:t>
            </w:r>
          </w:p>
        </w:tc>
        <w:tc>
          <w:tcPr>
            <w:tcW w:w="1266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</w:tcPr>
          <w:p w:rsidR="00E05858" w:rsidRPr="00C729DD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C729DD" w:rsidTr="00B22927">
        <w:tc>
          <w:tcPr>
            <w:tcW w:w="2970" w:type="dxa"/>
          </w:tcPr>
          <w:p w:rsidR="00E05858" w:rsidRPr="008F2807" w:rsidRDefault="00E05858" w:rsidP="00B22927">
            <w:pPr>
              <w:contextualSpacing/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Классные часы </w:t>
            </w:r>
            <w:r w:rsidRPr="008F2807">
              <w:rPr>
                <w:szCs w:val="28"/>
              </w:rPr>
              <w:t>«А если с тобой поступят так же?»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В течение апреля-мая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1</w:t>
            </w:r>
          </w:p>
        </w:tc>
        <w:tc>
          <w:tcPr>
            <w:tcW w:w="2132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8F2807" w:rsidRDefault="00E05858" w:rsidP="00B22927">
            <w:pPr>
              <w:contextualSpacing/>
              <w:jc w:val="both"/>
              <w:rPr>
                <w:szCs w:val="28"/>
              </w:rPr>
            </w:pPr>
            <w:r>
              <w:rPr>
                <w:szCs w:val="24"/>
              </w:rPr>
              <w:lastRenderedPageBreak/>
              <w:t>Классные часы «</w:t>
            </w:r>
            <w:r w:rsidRPr="008F2807">
              <w:rPr>
                <w:szCs w:val="28"/>
              </w:rPr>
              <w:t>Деньги: «свои» и «чужие»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апреля-мая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2</w:t>
            </w:r>
          </w:p>
        </w:tc>
        <w:tc>
          <w:tcPr>
            <w:tcW w:w="2148" w:type="dxa"/>
            <w:gridSpan w:val="2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20" w:type="dxa"/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9F0B8F" w:rsidTr="00B22927">
        <w:tc>
          <w:tcPr>
            <w:tcW w:w="2970" w:type="dxa"/>
          </w:tcPr>
          <w:p w:rsidR="00E05858" w:rsidRPr="008F2807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8F2807">
              <w:rPr>
                <w:szCs w:val="28"/>
              </w:rPr>
              <w:t>Мои друзья – мое богатство</w:t>
            </w:r>
            <w:r>
              <w:rPr>
                <w:szCs w:val="28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апреля-мая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3</w:t>
            </w:r>
          </w:p>
        </w:tc>
        <w:tc>
          <w:tcPr>
            <w:tcW w:w="2132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</w:p>
        </w:tc>
      </w:tr>
      <w:tr w:rsidR="00E05858" w:rsidRPr="009F0B8F" w:rsidTr="00B22927">
        <w:tc>
          <w:tcPr>
            <w:tcW w:w="2970" w:type="dxa"/>
          </w:tcPr>
          <w:p w:rsidR="00E05858" w:rsidRPr="008F2807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Классные часы «</w:t>
            </w:r>
            <w:r w:rsidRPr="008F2807">
              <w:rPr>
                <w:szCs w:val="28"/>
              </w:rPr>
              <w:t>Как прожить без ссор?</w:t>
            </w:r>
            <w:r>
              <w:rPr>
                <w:szCs w:val="28"/>
              </w:rPr>
              <w:t>»</w:t>
            </w:r>
          </w:p>
        </w:tc>
        <w:tc>
          <w:tcPr>
            <w:tcW w:w="1266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апреля-мая</w:t>
            </w:r>
          </w:p>
        </w:tc>
        <w:tc>
          <w:tcPr>
            <w:tcW w:w="1267" w:type="dxa"/>
          </w:tcPr>
          <w:p w:rsidR="00E05858" w:rsidRPr="00A324DF" w:rsidRDefault="00E05858" w:rsidP="00B22927">
            <w:pPr>
              <w:jc w:val="center"/>
              <w:rPr>
                <w:szCs w:val="24"/>
              </w:rPr>
            </w:pPr>
            <w:r w:rsidRPr="00A324DF">
              <w:rPr>
                <w:szCs w:val="24"/>
              </w:rPr>
              <w:t>4</w:t>
            </w:r>
          </w:p>
        </w:tc>
        <w:tc>
          <w:tcPr>
            <w:tcW w:w="2132" w:type="dxa"/>
          </w:tcPr>
          <w:p w:rsidR="00E05858" w:rsidRPr="00A324DF" w:rsidRDefault="00E05858" w:rsidP="00B22927">
            <w:pPr>
              <w:jc w:val="center"/>
              <w:rPr>
                <w:b/>
                <w:szCs w:val="24"/>
              </w:rPr>
            </w:pPr>
            <w:r>
              <w:t xml:space="preserve">Классный </w:t>
            </w:r>
            <w:r w:rsidRPr="00A324DF">
              <w:t xml:space="preserve"> рук</w:t>
            </w:r>
            <w:r>
              <w:t>оводитель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4A38C8" w:rsidRDefault="00E05858" w:rsidP="00B22927">
            <w:pPr>
              <w:jc w:val="center"/>
              <w:rPr>
                <w:b/>
              </w:rPr>
            </w:pPr>
          </w:p>
        </w:tc>
      </w:tr>
      <w:tr w:rsidR="00E05858" w:rsidRPr="00AE0BF4" w:rsidTr="00B22927">
        <w:tblPrEx>
          <w:jc w:val="center"/>
        </w:tblPrEx>
        <w:trPr>
          <w:jc w:val="center"/>
        </w:trPr>
        <w:tc>
          <w:tcPr>
            <w:tcW w:w="2970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66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апреля-мая</w:t>
            </w:r>
          </w:p>
        </w:tc>
        <w:tc>
          <w:tcPr>
            <w:tcW w:w="1267" w:type="dxa"/>
          </w:tcPr>
          <w:p w:rsidR="00E05858" w:rsidRPr="00AE0BF4" w:rsidRDefault="00E05858" w:rsidP="00B22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2148" w:type="dxa"/>
            <w:gridSpan w:val="2"/>
          </w:tcPr>
          <w:p w:rsidR="00E05858" w:rsidRDefault="00E05858" w:rsidP="00B22927">
            <w:pPr>
              <w:jc w:val="center"/>
            </w:pPr>
            <w:r>
              <w:t xml:space="preserve">Классные </w:t>
            </w:r>
            <w:r w:rsidRPr="00A324DF">
              <w:t xml:space="preserve"> рук</w:t>
            </w:r>
            <w:r>
              <w:t>оводители,</w:t>
            </w:r>
          </w:p>
          <w:p w:rsidR="00E05858" w:rsidRPr="00AE0BF4" w:rsidRDefault="00E05858" w:rsidP="00B22927">
            <w:pPr>
              <w:jc w:val="center"/>
              <w:rPr>
                <w:szCs w:val="24"/>
              </w:rPr>
            </w:pPr>
            <w:r w:rsidRPr="00AE0B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преподаватель </w:t>
            </w:r>
            <w:proofErr w:type="gramStart"/>
            <w:r>
              <w:rPr>
                <w:szCs w:val="24"/>
              </w:rPr>
              <w:t>-о</w:t>
            </w:r>
            <w:proofErr w:type="gramEnd"/>
            <w:r>
              <w:rPr>
                <w:szCs w:val="24"/>
              </w:rPr>
              <w:t>рганизатор ОБЖ</w:t>
            </w:r>
          </w:p>
        </w:tc>
        <w:tc>
          <w:tcPr>
            <w:tcW w:w="1920" w:type="dxa"/>
          </w:tcPr>
          <w:p w:rsidR="00E05858" w:rsidRPr="00AE0BF4" w:rsidRDefault="00E05858" w:rsidP="00B22927">
            <w:pPr>
              <w:rPr>
                <w:szCs w:val="24"/>
              </w:rPr>
            </w:pPr>
          </w:p>
        </w:tc>
      </w:tr>
    </w:tbl>
    <w:p w:rsidR="00E05858" w:rsidRDefault="00E05858" w:rsidP="00E05858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Р</w:t>
      </w:r>
      <w:r w:rsidRPr="005815FD">
        <w:rPr>
          <w:b/>
          <w:sz w:val="28"/>
        </w:rPr>
        <w:t>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1441"/>
        <w:gridCol w:w="1275"/>
        <w:gridCol w:w="2087"/>
        <w:gridCol w:w="1880"/>
      </w:tblGrid>
      <w:tr w:rsidR="00E05858" w:rsidRPr="005815FD" w:rsidTr="00B22927">
        <w:tc>
          <w:tcPr>
            <w:tcW w:w="9571" w:type="dxa"/>
            <w:gridSpan w:val="5"/>
          </w:tcPr>
          <w:p w:rsidR="00E05858" w:rsidRPr="005815FD" w:rsidRDefault="00E05858" w:rsidP="00B22927">
            <w:pPr>
              <w:rPr>
                <w:b/>
              </w:rPr>
            </w:pPr>
            <w:r w:rsidRPr="005815FD">
              <w:rPr>
                <w:b/>
              </w:rPr>
              <w:t>Работа с родителями</w:t>
            </w:r>
          </w:p>
        </w:tc>
      </w:tr>
      <w:tr w:rsidR="00E05858" w:rsidRPr="005815FD" w:rsidTr="00B22927">
        <w:tc>
          <w:tcPr>
            <w:tcW w:w="2888" w:type="dxa"/>
          </w:tcPr>
          <w:p w:rsidR="00E05858" w:rsidRPr="005815FD" w:rsidRDefault="00E05858" w:rsidP="00B22927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41" w:type="dxa"/>
          </w:tcPr>
          <w:p w:rsidR="00E05858" w:rsidRPr="005815FD" w:rsidRDefault="00E05858" w:rsidP="00B22927"/>
        </w:tc>
        <w:tc>
          <w:tcPr>
            <w:tcW w:w="1275" w:type="dxa"/>
          </w:tcPr>
          <w:p w:rsidR="00E05858" w:rsidRPr="005815FD" w:rsidRDefault="00E05858" w:rsidP="00B22927"/>
        </w:tc>
        <w:tc>
          <w:tcPr>
            <w:tcW w:w="2087" w:type="dxa"/>
          </w:tcPr>
          <w:p w:rsidR="00E05858" w:rsidRPr="005815FD" w:rsidRDefault="00E05858" w:rsidP="00B22927"/>
        </w:tc>
        <w:tc>
          <w:tcPr>
            <w:tcW w:w="1880" w:type="dxa"/>
          </w:tcPr>
          <w:p w:rsidR="00E05858" w:rsidRPr="005815FD" w:rsidRDefault="00E05858" w:rsidP="00B22927"/>
        </w:tc>
      </w:tr>
      <w:tr w:rsidR="00E05858" w:rsidRPr="005815FD" w:rsidTr="00B22927">
        <w:tc>
          <w:tcPr>
            <w:tcW w:w="2888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  <w:r w:rsidRPr="005815FD">
              <w:rPr>
                <w:b/>
              </w:rPr>
              <w:t>Название мероприятия</w:t>
            </w:r>
          </w:p>
        </w:tc>
        <w:tc>
          <w:tcPr>
            <w:tcW w:w="1441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  <w:r w:rsidRPr="005815FD">
              <w:rPr>
                <w:b/>
              </w:rPr>
              <w:t>Сроки</w:t>
            </w:r>
          </w:p>
        </w:tc>
        <w:tc>
          <w:tcPr>
            <w:tcW w:w="1275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  <w:r w:rsidRPr="005815FD">
              <w:rPr>
                <w:b/>
              </w:rPr>
              <w:t>Классы</w:t>
            </w:r>
          </w:p>
        </w:tc>
        <w:tc>
          <w:tcPr>
            <w:tcW w:w="2087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  <w:r w:rsidRPr="005815FD">
              <w:rPr>
                <w:b/>
              </w:rPr>
              <w:t>Ответственные</w:t>
            </w:r>
          </w:p>
        </w:tc>
        <w:tc>
          <w:tcPr>
            <w:tcW w:w="1880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  <w:r w:rsidRPr="005815FD">
              <w:rPr>
                <w:b/>
              </w:rPr>
              <w:t>Примечания</w:t>
            </w:r>
          </w:p>
        </w:tc>
      </w:tr>
      <w:tr w:rsidR="00E05858" w:rsidRPr="005815FD" w:rsidTr="00B22927">
        <w:tc>
          <w:tcPr>
            <w:tcW w:w="2888" w:type="dxa"/>
          </w:tcPr>
          <w:p w:rsidR="00E05858" w:rsidRPr="00656A78" w:rsidRDefault="00E05858" w:rsidP="00B22927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t xml:space="preserve">Общешкольное родительское собрание </w:t>
            </w:r>
            <w:r w:rsidRPr="00656A78">
              <w:rPr>
                <w:rFonts w:eastAsia="Calibri"/>
                <w:sz w:val="28"/>
                <w:szCs w:val="24"/>
              </w:rPr>
              <w:t>«</w:t>
            </w:r>
            <w:r w:rsidRPr="00656A78">
              <w:rPr>
                <w:rFonts w:eastAsia="Calibri"/>
              </w:rPr>
              <w:t xml:space="preserve">Взаимодействие семьи и школы по вопросам профилактики </w:t>
            </w:r>
            <w:proofErr w:type="spellStart"/>
            <w:r w:rsidRPr="00656A78">
              <w:rPr>
                <w:rFonts w:eastAsia="Calibri"/>
              </w:rPr>
              <w:t>девиантного</w:t>
            </w:r>
            <w:proofErr w:type="spellEnd"/>
            <w:r w:rsidRPr="00656A78">
              <w:rPr>
                <w:rFonts w:eastAsia="Calibri"/>
              </w:rPr>
              <w:t xml:space="preserve"> поведения подрастающего поколения</w:t>
            </w:r>
            <w:r w:rsidRPr="00656A78">
              <w:rPr>
                <w:rFonts w:eastAsia="Calibri"/>
                <w:sz w:val="28"/>
                <w:szCs w:val="24"/>
              </w:rPr>
              <w:t>»</w:t>
            </w:r>
          </w:p>
          <w:p w:rsidR="00E05858" w:rsidRPr="005815FD" w:rsidRDefault="00E05858" w:rsidP="00B22927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E05858" w:rsidRPr="00656A78" w:rsidRDefault="00E05858" w:rsidP="00B2292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11.12.2018</w:t>
            </w:r>
          </w:p>
          <w:p w:rsidR="00E05858" w:rsidRPr="00656A78" w:rsidRDefault="00E05858" w:rsidP="00B22927">
            <w:pPr>
              <w:jc w:val="center"/>
              <w:rPr>
                <w:rFonts w:eastAsia="Calibri"/>
                <w:szCs w:val="24"/>
              </w:rPr>
            </w:pPr>
            <w:r w:rsidRPr="00656A78">
              <w:rPr>
                <w:rFonts w:eastAsia="Calibri"/>
                <w:szCs w:val="24"/>
              </w:rPr>
              <w:t>18.00</w:t>
            </w:r>
          </w:p>
          <w:p w:rsidR="00E05858" w:rsidRPr="005815FD" w:rsidRDefault="00E05858" w:rsidP="00B2292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2087" w:type="dxa"/>
          </w:tcPr>
          <w:p w:rsidR="00E05858" w:rsidRPr="005815FD" w:rsidRDefault="00E05858" w:rsidP="00B22927">
            <w:r>
              <w:t>Заместитель директора по ВР, социальный педагог</w:t>
            </w:r>
            <w:r w:rsidRPr="005815FD">
              <w:t xml:space="preserve">, </w:t>
            </w:r>
            <w:r>
              <w:t>педагог-</w:t>
            </w:r>
            <w:r w:rsidRPr="005815FD">
              <w:t>пс</w:t>
            </w:r>
            <w:r>
              <w:t>ихолог</w:t>
            </w:r>
          </w:p>
        </w:tc>
        <w:tc>
          <w:tcPr>
            <w:tcW w:w="1880" w:type="dxa"/>
          </w:tcPr>
          <w:p w:rsidR="00E05858" w:rsidRPr="005815FD" w:rsidRDefault="00E05858" w:rsidP="00B22927">
            <w:pPr>
              <w:jc w:val="center"/>
              <w:rPr>
                <w:b/>
              </w:rPr>
            </w:pPr>
          </w:p>
        </w:tc>
      </w:tr>
    </w:tbl>
    <w:p w:rsidR="00E05858" w:rsidRDefault="00E05858" w:rsidP="00E05858">
      <w:pPr>
        <w:ind w:firstLine="709"/>
        <w:contextualSpacing/>
        <w:jc w:val="both"/>
        <w:rPr>
          <w:rFonts w:eastAsia="Calibri"/>
          <w:i/>
          <w:szCs w:val="24"/>
        </w:rPr>
      </w:pPr>
    </w:p>
    <w:p w:rsidR="00E05858" w:rsidRPr="009712B9" w:rsidRDefault="00E05858" w:rsidP="00E05858">
      <w:pPr>
        <w:rPr>
          <w:sz w:val="28"/>
          <w:szCs w:val="28"/>
        </w:rPr>
      </w:pPr>
      <w:r w:rsidRPr="007F3418">
        <w:rPr>
          <w:i/>
          <w:szCs w:val="24"/>
        </w:rPr>
        <w:tab/>
      </w:r>
    </w:p>
    <w:p w:rsidR="00E05858" w:rsidRPr="007C18F6" w:rsidRDefault="00E05858" w:rsidP="00E05858">
      <w:pPr>
        <w:spacing w:before="240" w:after="240"/>
        <w:ind w:firstLine="708"/>
        <w:jc w:val="center"/>
        <w:rPr>
          <w:b/>
          <w:sz w:val="28"/>
          <w:szCs w:val="28"/>
        </w:rPr>
      </w:pPr>
      <w:r w:rsidRPr="007C18F6">
        <w:rPr>
          <w:b/>
          <w:sz w:val="28"/>
          <w:szCs w:val="28"/>
        </w:rPr>
        <w:t>В рамках уроков   ист</w:t>
      </w:r>
      <w:r>
        <w:rPr>
          <w:b/>
          <w:sz w:val="28"/>
          <w:szCs w:val="28"/>
        </w:rPr>
        <w:t>ории и обществознания  в основной  школе</w:t>
      </w:r>
      <w:r w:rsidRPr="007C18F6">
        <w:rPr>
          <w:b/>
          <w:sz w:val="28"/>
          <w:szCs w:val="28"/>
        </w:rPr>
        <w:t xml:space="preserve"> рассматриваются  элементы по </w:t>
      </w:r>
      <w:proofErr w:type="spellStart"/>
      <w:r w:rsidRPr="007C18F6">
        <w:rPr>
          <w:b/>
          <w:sz w:val="28"/>
          <w:szCs w:val="28"/>
        </w:rPr>
        <w:t>антикоррупционной</w:t>
      </w:r>
      <w:proofErr w:type="spellEnd"/>
      <w:r w:rsidRPr="007C18F6">
        <w:rPr>
          <w:b/>
          <w:sz w:val="28"/>
          <w:szCs w:val="28"/>
        </w:rPr>
        <w:t xml:space="preserve"> пробле</w:t>
      </w:r>
      <w:r>
        <w:rPr>
          <w:b/>
          <w:sz w:val="28"/>
          <w:szCs w:val="28"/>
        </w:rPr>
        <w:t>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3617"/>
        <w:gridCol w:w="3799"/>
      </w:tblGrid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58" w:rsidRPr="006A5839" w:rsidRDefault="00E05858" w:rsidP="00B22927">
            <w:pPr>
              <w:ind w:right="6"/>
              <w:jc w:val="center"/>
              <w:rPr>
                <w:szCs w:val="24"/>
              </w:rPr>
            </w:pPr>
            <w:r w:rsidRPr="006A5839">
              <w:rPr>
                <w:szCs w:val="24"/>
              </w:rPr>
              <w:t>Разделы истории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58" w:rsidRPr="006A5839" w:rsidRDefault="00E05858" w:rsidP="00B22927">
            <w:pPr>
              <w:ind w:right="6" w:firstLine="124"/>
              <w:jc w:val="center"/>
              <w:rPr>
                <w:szCs w:val="24"/>
              </w:rPr>
            </w:pPr>
            <w:r w:rsidRPr="006A5839">
              <w:rPr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58" w:rsidRPr="006A5839" w:rsidRDefault="00E05858" w:rsidP="00B22927">
            <w:pPr>
              <w:ind w:left="-108" w:right="6" w:firstLine="217"/>
              <w:jc w:val="center"/>
              <w:rPr>
                <w:szCs w:val="24"/>
              </w:rPr>
            </w:pPr>
            <w:r w:rsidRPr="006A5839">
              <w:rPr>
                <w:szCs w:val="24"/>
              </w:rPr>
              <w:t xml:space="preserve">Элементы содержания по </w:t>
            </w:r>
            <w:proofErr w:type="spellStart"/>
            <w:r w:rsidRPr="006A5839">
              <w:rPr>
                <w:szCs w:val="24"/>
              </w:rPr>
              <w:t>атикоррупционной</w:t>
            </w:r>
            <w:proofErr w:type="spellEnd"/>
            <w:r w:rsidRPr="006A5839">
              <w:rPr>
                <w:szCs w:val="24"/>
              </w:rPr>
              <w:t xml:space="preserve"> проблематике</w:t>
            </w:r>
          </w:p>
        </w:tc>
      </w:tr>
      <w:tr w:rsidR="00E05858" w:rsidRPr="006A5839" w:rsidTr="00B22927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jc w:val="center"/>
              <w:rPr>
                <w:b/>
                <w:i/>
                <w:szCs w:val="24"/>
              </w:rPr>
            </w:pPr>
            <w:r w:rsidRPr="006A5839">
              <w:rPr>
                <w:b/>
                <w:i/>
                <w:szCs w:val="24"/>
              </w:rPr>
              <w:t>Всеобщая история</w:t>
            </w:r>
          </w:p>
        </w:tc>
      </w:tr>
      <w:tr w:rsidR="00E05858" w:rsidRPr="006A5839" w:rsidTr="00B22927">
        <w:trPr>
          <w:trHeight w:val="249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История Древнего мира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5класс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108" w:firstLine="124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  Архаичные цивилизации Древности. Социальные нормы, духовные ценности, философская мысль в древнем обществе. </w:t>
            </w:r>
          </w:p>
          <w:p w:rsidR="00E05858" w:rsidRPr="006A5839" w:rsidRDefault="00E05858" w:rsidP="00B22927">
            <w:pPr>
              <w:ind w:left="-108" w:right="6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Формирование </w:t>
            </w:r>
            <w:proofErr w:type="spellStart"/>
            <w:r w:rsidRPr="006A5839">
              <w:rPr>
                <w:szCs w:val="24"/>
              </w:rPr>
              <w:t>индо-буддийской</w:t>
            </w:r>
            <w:proofErr w:type="spellEnd"/>
            <w:r w:rsidRPr="006A5839">
              <w:rPr>
                <w:szCs w:val="24"/>
              </w:rPr>
              <w:t>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108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Появление бюрократии.</w:t>
            </w:r>
          </w:p>
          <w:p w:rsidR="00E05858" w:rsidRPr="006A5839" w:rsidRDefault="00E05858" w:rsidP="00B22927">
            <w:pPr>
              <w:ind w:left="-108"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Коррупция в Древнем Египте и Шумере.   Древнеиндийский трактат о коррупции. </w:t>
            </w:r>
          </w:p>
          <w:p w:rsidR="00E05858" w:rsidRPr="006A5839" w:rsidRDefault="00E05858" w:rsidP="00B22927">
            <w:pPr>
              <w:ind w:left="-108"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Коррупция в Римской империи. Римское право о коррупции.</w:t>
            </w:r>
          </w:p>
          <w:p w:rsidR="00E05858" w:rsidRPr="006A5839" w:rsidRDefault="00E05858" w:rsidP="00B22927">
            <w:pPr>
              <w:ind w:left="-108"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История средних веков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6класс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108" w:right="6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Индульгенции как средство коррупции. Продажность церкви.</w:t>
            </w:r>
          </w:p>
          <w:p w:rsidR="00E05858" w:rsidRPr="006A5839" w:rsidRDefault="00E05858" w:rsidP="00B22927">
            <w:pPr>
              <w:shd w:val="clear" w:color="auto" w:fill="FFFFFF"/>
              <w:ind w:left="-108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Абсолютизм и коррупция. Фаворитизм. </w:t>
            </w:r>
            <w:proofErr w:type="spellStart"/>
            <w:r w:rsidRPr="006A5839">
              <w:rPr>
                <w:szCs w:val="24"/>
              </w:rPr>
              <w:t>Бекингем</w:t>
            </w:r>
            <w:proofErr w:type="spellEnd"/>
            <w:r w:rsidRPr="006A5839">
              <w:rPr>
                <w:szCs w:val="24"/>
              </w:rPr>
              <w:t xml:space="preserve">. </w:t>
            </w:r>
            <w:proofErr w:type="gramStart"/>
            <w:r w:rsidRPr="006A5839">
              <w:rPr>
                <w:szCs w:val="24"/>
              </w:rPr>
              <w:t>Фуке</w:t>
            </w:r>
            <w:proofErr w:type="gramEnd"/>
            <w:r w:rsidRPr="006A5839">
              <w:rPr>
                <w:szCs w:val="24"/>
              </w:rPr>
              <w:t xml:space="preserve">. Казнокрадство. </w:t>
            </w:r>
          </w:p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Новое время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7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108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E05858" w:rsidRPr="006A5839" w:rsidRDefault="00E05858" w:rsidP="00B22927">
            <w:pPr>
              <w:ind w:left="-108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От сословно-представительных монархий к абсолютизму.  </w:t>
            </w:r>
          </w:p>
          <w:p w:rsidR="00E05858" w:rsidRPr="006A5839" w:rsidRDefault="00E05858" w:rsidP="00B22927">
            <w:pPr>
              <w:ind w:left="-108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Идеология Просвещения и конституционализм.  Становление гражданского общества. </w:t>
            </w:r>
          </w:p>
          <w:p w:rsidR="00E05858" w:rsidRPr="006A5839" w:rsidRDefault="00E05858" w:rsidP="00B22927">
            <w:pPr>
              <w:ind w:left="-108" w:firstLine="124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lastRenderedPageBreak/>
              <w:t xml:space="preserve"> 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E05858" w:rsidRPr="006A5839" w:rsidRDefault="00E05858" w:rsidP="00B22927">
            <w:pPr>
              <w:ind w:left="-108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108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lastRenderedPageBreak/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E05858" w:rsidRPr="006A5839" w:rsidRDefault="00E05858" w:rsidP="00B22927">
            <w:pPr>
              <w:ind w:left="-108"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Формирование идеологии Просвещения, идеалы правового государства и гражданского общества.</w:t>
            </w:r>
          </w:p>
          <w:p w:rsidR="00E05858" w:rsidRPr="006A5839" w:rsidRDefault="00E05858" w:rsidP="00B22927">
            <w:pPr>
              <w:ind w:left="-108"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Панамский канал, объединение Германии и «рептильные фонды» </w:t>
            </w:r>
            <w:r w:rsidRPr="006A5839">
              <w:rPr>
                <w:szCs w:val="24"/>
              </w:rPr>
              <w:lastRenderedPageBreak/>
              <w:t>Бисмарка. Американские железные дороги. Коррупция в колониальном Китае.</w:t>
            </w:r>
          </w:p>
        </w:tc>
      </w:tr>
      <w:tr w:rsidR="00E05858" w:rsidRPr="006A5839" w:rsidTr="00B22927">
        <w:trPr>
          <w:trHeight w:val="2146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proofErr w:type="gramStart"/>
            <w:r w:rsidRPr="006A5839">
              <w:rPr>
                <w:szCs w:val="24"/>
              </w:rPr>
              <w:lastRenderedPageBreak/>
              <w:t>От Новой к Новейшей истории:</w:t>
            </w:r>
            <w:r w:rsidRPr="006A5839">
              <w:rPr>
                <w:szCs w:val="24"/>
              </w:rPr>
              <w:br/>
              <w:t>поиск путей развития индустриального общества</w:t>
            </w:r>
            <w:proofErr w:type="gramEnd"/>
          </w:p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>8класс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108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Демократизация общественно-политической жизни и развитие правового государства.   </w:t>
            </w:r>
          </w:p>
          <w:p w:rsidR="00E05858" w:rsidRPr="006A5839" w:rsidRDefault="00E05858" w:rsidP="00B22927">
            <w:pPr>
              <w:ind w:left="-26" w:right="6" w:firstLine="168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108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    </w:t>
            </w:r>
          </w:p>
        </w:tc>
      </w:tr>
      <w:tr w:rsidR="00E05858" w:rsidRPr="006A5839" w:rsidTr="00B22927">
        <w:trPr>
          <w:trHeight w:val="10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>Человечество на этапе перехода</w:t>
            </w:r>
            <w:r w:rsidRPr="006A5839">
              <w:rPr>
                <w:szCs w:val="24"/>
              </w:rPr>
              <w:br/>
              <w:t>к информационному обществу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57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Партийная коррупция. Появление </w:t>
            </w:r>
            <w:proofErr w:type="spellStart"/>
            <w:r w:rsidRPr="006A5839">
              <w:rPr>
                <w:szCs w:val="24"/>
              </w:rPr>
              <w:t>клептократических</w:t>
            </w:r>
            <w:proofErr w:type="spellEnd"/>
            <w:r w:rsidRPr="006A5839">
              <w:rPr>
                <w:szCs w:val="24"/>
              </w:rPr>
              <w:t xml:space="preserve"> режимов во второй половине </w:t>
            </w:r>
            <w:r w:rsidRPr="006A5839">
              <w:rPr>
                <w:szCs w:val="24"/>
                <w:lang w:val="en-US"/>
              </w:rPr>
              <w:t>XX</w:t>
            </w:r>
            <w:r w:rsidRPr="006A5839">
              <w:rPr>
                <w:szCs w:val="24"/>
              </w:rPr>
              <w:t xml:space="preserve"> </w:t>
            </w:r>
            <w:proofErr w:type="gramStart"/>
            <w:r w:rsidRPr="006A5839">
              <w:rPr>
                <w:szCs w:val="24"/>
              </w:rPr>
              <w:t>в</w:t>
            </w:r>
            <w:proofErr w:type="gramEnd"/>
            <w:r w:rsidRPr="006A5839">
              <w:rPr>
                <w:szCs w:val="24"/>
              </w:rPr>
              <w:t xml:space="preserve">. </w:t>
            </w:r>
            <w:proofErr w:type="gramStart"/>
            <w:r w:rsidRPr="006A5839">
              <w:rPr>
                <w:szCs w:val="24"/>
              </w:rPr>
              <w:t>Коррупция</w:t>
            </w:r>
            <w:proofErr w:type="gramEnd"/>
            <w:r w:rsidRPr="006A5839">
              <w:rPr>
                <w:szCs w:val="24"/>
              </w:rPr>
      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      </w:r>
            <w:proofErr w:type="spellStart"/>
            <w:r w:rsidRPr="006A5839">
              <w:rPr>
                <w:szCs w:val="24"/>
              </w:rPr>
              <w:t>антикоррупционного</w:t>
            </w:r>
            <w:proofErr w:type="spellEnd"/>
            <w:r w:rsidRPr="006A5839">
              <w:rPr>
                <w:szCs w:val="24"/>
              </w:rPr>
              <w:t xml:space="preserve"> законодательства.</w:t>
            </w:r>
          </w:p>
        </w:tc>
      </w:tr>
      <w:tr w:rsidR="00E05858" w:rsidRPr="006A5839" w:rsidTr="00B229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/>
              <w:jc w:val="center"/>
              <w:rPr>
                <w:b/>
                <w:i/>
                <w:szCs w:val="24"/>
              </w:rPr>
            </w:pPr>
            <w:r w:rsidRPr="006A5839">
              <w:rPr>
                <w:b/>
                <w:i/>
                <w:szCs w:val="24"/>
              </w:rPr>
              <w:t>История России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 xml:space="preserve">Русь в IX – начале XII вв. 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 Происхождение государственности у восточных славян.  Право на Руси.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Становления судебной системы на Руси. Развитие законодательства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>Русские земли и княжества в XII – середине XV вв.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Система кормлений, </w:t>
            </w:r>
            <w:proofErr w:type="gramStart"/>
            <w:r w:rsidRPr="006A5839">
              <w:rPr>
                <w:szCs w:val="24"/>
              </w:rPr>
              <w:t>мздоимство</w:t>
            </w:r>
            <w:proofErr w:type="gramEnd"/>
            <w:r w:rsidRPr="006A5839">
              <w:rPr>
                <w:szCs w:val="24"/>
              </w:rPr>
              <w:t>, лихоимство, посулы.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 xml:space="preserve">Российское государство во второй половине XV-XVII вв. 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Завершение объединения русских земель и образование Российского государства.    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Реформы середины XVI в.  Первые Романовы.   Социальные движения XVII </w:t>
            </w:r>
            <w:proofErr w:type="gramStart"/>
            <w:r w:rsidRPr="006A5839">
              <w:rPr>
                <w:szCs w:val="24"/>
              </w:rPr>
              <w:t>в</w:t>
            </w:r>
            <w:proofErr w:type="gramEnd"/>
            <w:r w:rsidRPr="006A5839">
              <w:rPr>
                <w:szCs w:val="24"/>
              </w:rPr>
              <w:t xml:space="preserve">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autoSpaceDE w:val="0"/>
              <w:autoSpaceDN w:val="0"/>
              <w:adjustRightInd w:val="0"/>
              <w:ind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6A5839">
                <w:rPr>
                  <w:szCs w:val="24"/>
                </w:rPr>
                <w:t>1497 г</w:t>
              </w:r>
            </w:smartTag>
            <w:r w:rsidRPr="006A5839">
              <w:rPr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6A5839">
                <w:rPr>
                  <w:szCs w:val="24"/>
                </w:rPr>
                <w:t>1550 г</w:t>
              </w:r>
            </w:smartTag>
            <w:r w:rsidRPr="006A5839">
              <w:rPr>
                <w:szCs w:val="24"/>
              </w:rPr>
              <w:t xml:space="preserve">.,   Борьба Ивана IV  с  взяточниками. Вымогательство в царствование Алексея Михайловича. Восстание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6A5839">
                <w:rPr>
                  <w:szCs w:val="24"/>
                </w:rPr>
                <w:t>1648 г</w:t>
              </w:r>
            </w:smartTag>
            <w:r w:rsidRPr="006A5839">
              <w:rPr>
                <w:szCs w:val="24"/>
              </w:rPr>
              <w:t xml:space="preserve">. и система наказаний за взятки в суде в Соборном Уложении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A5839">
                <w:rPr>
                  <w:szCs w:val="24"/>
                </w:rPr>
                <w:t xml:space="preserve">1649 </w:t>
              </w:r>
              <w:r w:rsidRPr="006A5839">
                <w:rPr>
                  <w:szCs w:val="24"/>
                </w:rPr>
                <w:lastRenderedPageBreak/>
                <w:t>г</w:t>
              </w:r>
            </w:smartTag>
            <w:r w:rsidRPr="006A5839">
              <w:rPr>
                <w:szCs w:val="24"/>
              </w:rPr>
              <w:t>.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lastRenderedPageBreak/>
              <w:t xml:space="preserve"> Россия в XVIII – середине XIX вв. </w:t>
            </w:r>
          </w:p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 xml:space="preserve"> 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</w:t>
            </w:r>
            <w:proofErr w:type="gramStart"/>
            <w:r w:rsidRPr="006A5839">
              <w:rPr>
                <w:szCs w:val="24"/>
              </w:rPr>
              <w:t>в</w:t>
            </w:r>
            <w:proofErr w:type="gramEnd"/>
            <w:r w:rsidRPr="006A5839">
              <w:rPr>
                <w:szCs w:val="24"/>
              </w:rPr>
              <w:t xml:space="preserve">. 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Русское Просвещение.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proofErr w:type="spellStart"/>
            <w:r w:rsidRPr="006A5839">
              <w:rPr>
                <w:szCs w:val="24"/>
              </w:rPr>
              <w:t>Антикоррупционная</w:t>
            </w:r>
            <w:proofErr w:type="spellEnd"/>
            <w:r w:rsidRPr="006A5839">
              <w:rPr>
                <w:szCs w:val="24"/>
              </w:rPr>
              <w:t xml:space="preserve"> деятельность Петра </w:t>
            </w:r>
            <w:r w:rsidRPr="006A5839">
              <w:rPr>
                <w:szCs w:val="24"/>
                <w:lang w:val="en-US"/>
              </w:rPr>
              <w:t>I</w:t>
            </w:r>
            <w:r w:rsidRPr="006A5839">
              <w:rPr>
                <w:szCs w:val="24"/>
              </w:rPr>
              <w:t xml:space="preserve">. </w:t>
            </w:r>
            <w:proofErr w:type="gramStart"/>
            <w:r w:rsidRPr="006A5839">
              <w:rPr>
                <w:szCs w:val="24"/>
              </w:rPr>
              <w:t>Мздоимство</w:t>
            </w:r>
            <w:proofErr w:type="gramEnd"/>
            <w:r w:rsidRPr="006A5839">
              <w:rPr>
                <w:szCs w:val="24"/>
              </w:rPr>
              <w:t xml:space="preserve"> Меньшикова. Система «кормления от дел» при Анне Иоанновне.</w:t>
            </w:r>
          </w:p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Борьба </w:t>
            </w:r>
            <w:proofErr w:type="gramStart"/>
            <w:r w:rsidRPr="006A5839">
              <w:rPr>
                <w:szCs w:val="24"/>
              </w:rPr>
              <w:t>со</w:t>
            </w:r>
            <w:proofErr w:type="gramEnd"/>
            <w:r w:rsidRPr="006A5839">
              <w:rPr>
                <w:szCs w:val="24"/>
              </w:rPr>
              <w:t xml:space="preserve"> взяточничеством при Екатерине </w:t>
            </w:r>
            <w:r w:rsidRPr="006A5839">
              <w:rPr>
                <w:szCs w:val="24"/>
                <w:lang w:val="en-US"/>
              </w:rPr>
              <w:t>II</w:t>
            </w:r>
            <w:r w:rsidRPr="006A5839">
              <w:rPr>
                <w:szCs w:val="24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6A5839">
              <w:rPr>
                <w:szCs w:val="24"/>
              </w:rPr>
              <w:t xml:space="preserve"> П</w:t>
            </w:r>
            <w:proofErr w:type="gramEnd"/>
            <w:r w:rsidRPr="006A5839">
              <w:rPr>
                <w:szCs w:val="24"/>
              </w:rPr>
              <w:t xml:space="preserve">ри Александре </w:t>
            </w:r>
            <w:r w:rsidRPr="006A5839">
              <w:rPr>
                <w:szCs w:val="24"/>
                <w:lang w:val="en-US"/>
              </w:rPr>
              <w:t>I</w:t>
            </w:r>
            <w:r w:rsidRPr="006A5839">
              <w:rPr>
                <w:szCs w:val="24"/>
              </w:rPr>
              <w:t xml:space="preserve">  и Николае </w:t>
            </w:r>
            <w:r w:rsidRPr="006A5839">
              <w:rPr>
                <w:szCs w:val="24"/>
                <w:lang w:val="en-US"/>
              </w:rPr>
              <w:t>I</w:t>
            </w:r>
            <w:r w:rsidRPr="006A5839">
              <w:rPr>
                <w:szCs w:val="24"/>
              </w:rPr>
              <w:t xml:space="preserve"> .</w:t>
            </w:r>
          </w:p>
        </w:tc>
      </w:tr>
      <w:tr w:rsidR="00E05858" w:rsidRPr="006A5839" w:rsidTr="00B22927">
        <w:trPr>
          <w:trHeight w:val="250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 xml:space="preserve">Россия во второй половине XIX – начале XX вв. 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Реформы 1860-х – 1870-х гг.  Самодержавие, сословный строй и модернизационные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 Русско-японская война. Россия в</w:t>
            </w:r>
            <w:proofErr w:type="gramStart"/>
            <w:r w:rsidRPr="006A5839">
              <w:rPr>
                <w:szCs w:val="24"/>
              </w:rPr>
              <w:t xml:space="preserve"> П</w:t>
            </w:r>
            <w:proofErr w:type="gramEnd"/>
            <w:r w:rsidRPr="006A5839">
              <w:rPr>
                <w:szCs w:val="24"/>
              </w:rPr>
              <w:t xml:space="preserve">ервой мировой войне. 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>Революция и Гражданская война в России</w:t>
            </w:r>
          </w:p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 xml:space="preserve">СССР в 1922-1991 гг. 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A5839">
                <w:rPr>
                  <w:szCs w:val="24"/>
                </w:rPr>
                <w:t>1917 г</w:t>
              </w:r>
            </w:smartTag>
            <w:r w:rsidRPr="006A5839">
              <w:rPr>
                <w:szCs w:val="24"/>
              </w:rPr>
              <w:t xml:space="preserve">.   Провозглашение и утверждение Советской власти.   Формирование однопартийной системы. </w:t>
            </w:r>
          </w:p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Политика «военного коммунизма».  </w:t>
            </w:r>
          </w:p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Причины распада СССР. 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Отрицание коррупции как системного явления.   Декрет о взяточничестве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A5839">
                <w:rPr>
                  <w:szCs w:val="24"/>
                </w:rPr>
                <w:t>1918 г</w:t>
              </w:r>
            </w:smartTag>
            <w:r w:rsidRPr="006A5839">
              <w:rPr>
                <w:szCs w:val="24"/>
              </w:rPr>
              <w:t>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6A5839">
              <w:rPr>
                <w:bCs/>
                <w:iCs/>
                <w:szCs w:val="24"/>
              </w:rPr>
              <w:t xml:space="preserve"> Тоталитарная модель борьбы с коррупцией. Авторитарная модель борьбы с коррупцией</w:t>
            </w:r>
            <w:r w:rsidRPr="006A5839">
              <w:rPr>
                <w:szCs w:val="24"/>
              </w:rPr>
              <w:t>.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rPr>
                <w:szCs w:val="24"/>
              </w:rPr>
            </w:pPr>
            <w:r w:rsidRPr="006A5839">
              <w:rPr>
                <w:szCs w:val="24"/>
              </w:rPr>
              <w:t>Российская Федерация (1991-2003 гг.)</w:t>
            </w:r>
          </w:p>
          <w:p w:rsidR="00E05858" w:rsidRPr="006A5839" w:rsidRDefault="00E05858" w:rsidP="00B22927">
            <w:pPr>
              <w:ind w:right="6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9класс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Переход к рыночной экономике: реформы и их последствия. </w:t>
            </w:r>
          </w:p>
          <w:p w:rsidR="00E05858" w:rsidRPr="006A5839" w:rsidRDefault="00E05858" w:rsidP="00B22927">
            <w:pPr>
              <w:ind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E05858" w:rsidRPr="006A5839" w:rsidRDefault="00E05858" w:rsidP="00B22927">
            <w:pPr>
              <w:ind w:right="6" w:firstLine="124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A5839">
                <w:rPr>
                  <w:szCs w:val="24"/>
                </w:rPr>
                <w:t>2000 г</w:t>
              </w:r>
            </w:smartTag>
            <w:r w:rsidRPr="006A5839">
              <w:rPr>
                <w:szCs w:val="24"/>
              </w:rPr>
              <w:t xml:space="preserve">. Курс на укрепление государственности, экономический подъем, социальную и политическую стабильность, укрепление национальной безопасности, </w:t>
            </w:r>
            <w:r w:rsidRPr="006A5839">
              <w:rPr>
                <w:szCs w:val="24"/>
              </w:rPr>
              <w:lastRenderedPageBreak/>
              <w:t>достойное для России место в мировом сообществе.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21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lastRenderedPageBreak/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6A5839">
              <w:rPr>
                <w:szCs w:val="24"/>
              </w:rPr>
              <w:t>Национального</w:t>
            </w:r>
            <w:proofErr w:type="gramEnd"/>
            <w:r w:rsidRPr="006A5839">
              <w:rPr>
                <w:szCs w:val="24"/>
              </w:rPr>
              <w:t xml:space="preserve">  </w:t>
            </w:r>
            <w:proofErr w:type="spellStart"/>
            <w:r w:rsidRPr="006A5839">
              <w:rPr>
                <w:szCs w:val="24"/>
              </w:rPr>
              <w:t>антикоррупционный</w:t>
            </w:r>
            <w:proofErr w:type="spellEnd"/>
            <w:r w:rsidRPr="006A5839">
              <w:rPr>
                <w:szCs w:val="24"/>
              </w:rPr>
              <w:t xml:space="preserve">  комитет,  Совет по противодействию коррупции.  Федеральный закон «О противодействии коррупции»</w:t>
            </w:r>
          </w:p>
          <w:p w:rsidR="00E05858" w:rsidRPr="006A5839" w:rsidRDefault="00E05858" w:rsidP="00B22927">
            <w:pPr>
              <w:ind w:right="6" w:firstLine="217"/>
              <w:jc w:val="both"/>
              <w:rPr>
                <w:szCs w:val="24"/>
              </w:rPr>
            </w:pPr>
          </w:p>
        </w:tc>
      </w:tr>
      <w:tr w:rsidR="00E05858" w:rsidRPr="006A5839" w:rsidTr="00B229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21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Обществознание 9 класс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right="-5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Разделы обществознания</w:t>
            </w:r>
          </w:p>
          <w:p w:rsidR="00E05858" w:rsidRPr="006A5839" w:rsidRDefault="00E05858" w:rsidP="00B22927">
            <w:pPr>
              <w:shd w:val="clear" w:color="auto" w:fill="FFFFFF"/>
              <w:ind w:left="-57" w:right="-57" w:firstLine="567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57" w:right="-5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57" w:right="-5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Элементы содержания по </w:t>
            </w:r>
            <w:proofErr w:type="spellStart"/>
            <w:r w:rsidRPr="006A5839">
              <w:rPr>
                <w:szCs w:val="24"/>
              </w:rPr>
              <w:t>антикоррупционной</w:t>
            </w:r>
            <w:proofErr w:type="spellEnd"/>
            <w:r w:rsidRPr="006A5839">
              <w:rPr>
                <w:szCs w:val="24"/>
              </w:rPr>
              <w:t xml:space="preserve"> проблематике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57" w:right="-57" w:firstLine="6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Человек как творец и творение культуры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19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Свобода и необходимость в человеческой деятельности. Мировоззрение. Мораль. Право.</w:t>
            </w:r>
          </w:p>
          <w:p w:rsidR="00E05858" w:rsidRPr="006A5839" w:rsidRDefault="00E05858" w:rsidP="00B22927">
            <w:pPr>
              <w:shd w:val="clear" w:color="auto" w:fill="FFFFFF"/>
              <w:ind w:left="-57" w:right="-57" w:firstLine="56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</w:t>
            </w:r>
          </w:p>
          <w:p w:rsidR="00E05858" w:rsidRPr="006A5839" w:rsidRDefault="00E05858" w:rsidP="00B22927">
            <w:pPr>
              <w:ind w:left="-57" w:right="-57" w:firstLine="567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57" w:right="-57"/>
              <w:jc w:val="both"/>
              <w:rPr>
                <w:szCs w:val="24"/>
              </w:rPr>
            </w:pPr>
            <w:proofErr w:type="spellStart"/>
            <w:r w:rsidRPr="006A5839">
              <w:rPr>
                <w:szCs w:val="24"/>
              </w:rPr>
              <w:t>Антикоррупционное</w:t>
            </w:r>
            <w:proofErr w:type="spellEnd"/>
            <w:r w:rsidRPr="006A5839">
              <w:rPr>
                <w:szCs w:val="24"/>
              </w:rPr>
              <w:t xml:space="preserve"> мировоззрение. Коррупционность - мировоззренческая характеристика общества и личности</w:t>
            </w:r>
          </w:p>
          <w:p w:rsidR="00E05858" w:rsidRPr="006A5839" w:rsidRDefault="00E05858" w:rsidP="00B22927">
            <w:pPr>
              <w:shd w:val="clear" w:color="auto" w:fill="FFFFFF"/>
              <w:ind w:left="-57" w:right="-5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shd w:val="clear" w:color="auto" w:fill="FFFFFF"/>
              <w:ind w:left="-57" w:right="-57" w:firstLine="6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Общество как сложная динамическая система</w:t>
            </w:r>
          </w:p>
          <w:p w:rsidR="00E05858" w:rsidRPr="006A5839" w:rsidRDefault="00E05858" w:rsidP="00B22927">
            <w:pPr>
              <w:shd w:val="clear" w:color="auto" w:fill="FFFFFF"/>
              <w:ind w:left="-57" w:right="-57" w:firstLine="67"/>
              <w:jc w:val="both"/>
              <w:rPr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Системное строение общества: элементы и подсистемы.  Основные институты общества.</w:t>
            </w:r>
          </w:p>
          <w:p w:rsidR="00E05858" w:rsidRPr="006A5839" w:rsidRDefault="00E05858" w:rsidP="00B22927">
            <w:pPr>
              <w:shd w:val="clear" w:color="auto" w:fill="FFFFFF"/>
              <w:ind w:left="-57" w:right="-57" w:firstLine="199"/>
              <w:jc w:val="both"/>
              <w:rPr>
                <w:szCs w:val="24"/>
              </w:rPr>
            </w:pPr>
            <w:proofErr w:type="spellStart"/>
            <w:r w:rsidRPr="006A5839">
              <w:rPr>
                <w:szCs w:val="24"/>
              </w:rPr>
              <w:t>Многовариантность</w:t>
            </w:r>
            <w:proofErr w:type="spellEnd"/>
            <w:r w:rsidRPr="006A5839">
              <w:rPr>
                <w:szCs w:val="24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E05858" w:rsidRPr="006A5839" w:rsidRDefault="00E05858" w:rsidP="00B2292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7" w:right="-57" w:firstLine="240"/>
              <w:jc w:val="both"/>
              <w:rPr>
                <w:bCs/>
                <w:szCs w:val="24"/>
                <w:lang w:eastAsia="ru-RU"/>
              </w:rPr>
            </w:pPr>
            <w:r w:rsidRPr="006A5839">
              <w:rPr>
                <w:bCs/>
                <w:szCs w:val="24"/>
                <w:lang w:eastAsia="ru-RU"/>
              </w:rPr>
              <w:t xml:space="preserve">Глобализация как процесс создания новой системы мира. Место России  в  мире </w:t>
            </w:r>
            <w:r w:rsidRPr="006A5839">
              <w:rPr>
                <w:bCs/>
                <w:szCs w:val="24"/>
                <w:lang w:val="en-US" w:eastAsia="ru-RU"/>
              </w:rPr>
              <w:t>XXI</w:t>
            </w:r>
            <w:r w:rsidRPr="006A5839">
              <w:rPr>
                <w:bCs/>
                <w:szCs w:val="24"/>
                <w:lang w:eastAsia="ru-RU"/>
              </w:rPr>
              <w:t xml:space="preserve"> в.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67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Экономика и экономическая наука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Роль государства в экономике.   Экономический рост и развитие.  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autoSpaceDE w:val="0"/>
              <w:autoSpaceDN w:val="0"/>
              <w:adjustRightInd w:val="0"/>
              <w:ind w:left="-57" w:right="-57" w:firstLine="240"/>
              <w:rPr>
                <w:iCs/>
                <w:szCs w:val="24"/>
              </w:rPr>
            </w:pPr>
            <w:r w:rsidRPr="006A5839">
              <w:rPr>
                <w:szCs w:val="24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6A5839">
              <w:rPr>
                <w:iCs/>
                <w:szCs w:val="24"/>
              </w:rPr>
              <w:t xml:space="preserve"> Коррупция в международном экономическом сотрудничестве.</w:t>
            </w:r>
          </w:p>
          <w:p w:rsidR="00E05858" w:rsidRPr="006A5839" w:rsidRDefault="00E05858" w:rsidP="00B22927">
            <w:pPr>
              <w:autoSpaceDE w:val="0"/>
              <w:autoSpaceDN w:val="0"/>
              <w:adjustRightInd w:val="0"/>
              <w:ind w:left="-57" w:right="-57" w:firstLine="240"/>
              <w:rPr>
                <w:szCs w:val="24"/>
              </w:rPr>
            </w:pPr>
            <w:r w:rsidRPr="006A5839">
              <w:rPr>
                <w:szCs w:val="24"/>
              </w:rPr>
              <w:t>Экономический аспект  коррупции.</w:t>
            </w:r>
          </w:p>
          <w:p w:rsidR="00E05858" w:rsidRPr="006A5839" w:rsidRDefault="00E05858" w:rsidP="00B22927">
            <w:pPr>
              <w:ind w:left="-57" w:right="-57" w:firstLine="240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Коррупция как   стиму</w:t>
            </w:r>
            <w:r w:rsidRPr="006A5839">
              <w:rPr>
                <w:szCs w:val="24"/>
                <w:lang w:eastAsia="ru-RU"/>
              </w:rPr>
              <w:softHyphen/>
              <w:t>л «тениза</w:t>
            </w:r>
            <w:r w:rsidRPr="006A5839">
              <w:rPr>
                <w:szCs w:val="24"/>
                <w:lang w:eastAsia="ru-RU"/>
              </w:rPr>
              <w:softHyphen/>
              <w:t xml:space="preserve">ции» экономики. 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67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Социальные отношения.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Социальные группы. Социальная стратификация.</w:t>
            </w:r>
          </w:p>
          <w:p w:rsidR="00E05858" w:rsidRPr="006A5839" w:rsidRDefault="00E05858" w:rsidP="00B22927">
            <w:pPr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caps/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 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240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Молодежь  и коррупция.  Статус государственного служащего. Коррупция  как разновидность девиантного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7" w:right="-57" w:firstLine="67"/>
              <w:jc w:val="both"/>
              <w:rPr>
                <w:bCs/>
                <w:szCs w:val="24"/>
                <w:lang w:eastAsia="ru-RU"/>
              </w:rPr>
            </w:pPr>
            <w:r w:rsidRPr="006A5839">
              <w:rPr>
                <w:bCs/>
                <w:szCs w:val="24"/>
                <w:lang w:eastAsia="ru-RU"/>
              </w:rPr>
              <w:t>Политика как общественное явление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Средства массовой информации в политической системе общества.  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Избирательная кампания в Российской Федерации.</w:t>
            </w:r>
          </w:p>
          <w:p w:rsidR="00E05858" w:rsidRPr="006A5839" w:rsidRDefault="00E05858" w:rsidP="00B22927">
            <w:pPr>
              <w:ind w:left="-57" w:right="-57" w:firstLine="567"/>
              <w:jc w:val="both"/>
              <w:rPr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7" w:right="-57" w:firstLine="240"/>
              <w:jc w:val="both"/>
              <w:rPr>
                <w:bCs/>
                <w:szCs w:val="24"/>
                <w:lang w:eastAsia="ru-RU"/>
              </w:rPr>
            </w:pPr>
            <w:r w:rsidRPr="006A5839">
              <w:rPr>
                <w:bCs/>
                <w:szCs w:val="24"/>
                <w:lang w:eastAsia="ru-RU"/>
              </w:rPr>
              <w:lastRenderedPageBreak/>
              <w:t xml:space="preserve">  Политические цели и средства их достижения. Коррупция   как способ борьбы за власть, как способ существования власти.</w:t>
            </w:r>
          </w:p>
          <w:p w:rsidR="00E05858" w:rsidRPr="006A5839" w:rsidRDefault="00E05858" w:rsidP="00B2292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7" w:right="-57" w:firstLine="240"/>
              <w:jc w:val="both"/>
              <w:rPr>
                <w:bCs/>
                <w:szCs w:val="24"/>
                <w:lang w:eastAsia="ru-RU"/>
              </w:rPr>
            </w:pPr>
            <w:r w:rsidRPr="006A5839">
              <w:rPr>
                <w:bCs/>
                <w:szCs w:val="24"/>
                <w:lang w:eastAsia="ru-RU"/>
              </w:rPr>
              <w:t>Политический лоббизм, его формы. Коррупция и избирательный процесс.</w:t>
            </w:r>
          </w:p>
          <w:p w:rsidR="00E05858" w:rsidRPr="006A5839" w:rsidRDefault="00E05858" w:rsidP="00B22927">
            <w:pPr>
              <w:ind w:left="-57" w:right="-57" w:firstLine="240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Проблемы формирования правового государства и гражданского общества в РФ. Роль </w:t>
            </w:r>
            <w:r w:rsidRPr="006A5839">
              <w:rPr>
                <w:szCs w:val="24"/>
                <w:lang w:eastAsia="ru-RU"/>
              </w:rPr>
              <w:lastRenderedPageBreak/>
              <w:t xml:space="preserve">гражданского общества в противодействии коррупции.  </w:t>
            </w:r>
          </w:p>
          <w:p w:rsidR="00E05858" w:rsidRPr="006A5839" w:rsidRDefault="00E05858" w:rsidP="00B22927">
            <w:pPr>
              <w:ind w:left="-57" w:right="-57" w:firstLine="240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СМИ и коррупция. 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tabs>
                <w:tab w:val="left" w:pos="10080"/>
              </w:tabs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E05858" w:rsidRPr="006A5839" w:rsidRDefault="00E05858" w:rsidP="00B22927">
            <w:pPr>
              <w:tabs>
                <w:tab w:val="left" w:pos="10080"/>
              </w:tabs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Общественная значимость и личностный смысл образования.  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 xml:space="preserve"> Политическое участие.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237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 Особенности процесса социализации в современных условиях (конкуренция агентов социализации).</w:t>
            </w:r>
          </w:p>
          <w:p w:rsidR="00E05858" w:rsidRPr="006A5839" w:rsidRDefault="00E05858" w:rsidP="00B22927">
            <w:pPr>
              <w:ind w:left="-57" w:right="-57" w:firstLine="237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Содержание антикоррупционного образования.</w:t>
            </w:r>
          </w:p>
          <w:p w:rsidR="00E05858" w:rsidRPr="006A5839" w:rsidRDefault="00E05858" w:rsidP="00B22927">
            <w:pPr>
              <w:ind w:left="-57" w:right="-57" w:firstLine="237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Стандарты антикоррупционного поведения. Выбор  и ответственность. </w:t>
            </w:r>
          </w:p>
        </w:tc>
      </w:tr>
      <w:tr w:rsidR="00E05858" w:rsidRPr="006A5839" w:rsidTr="00B2292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67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199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 Система российского права. Законотворческий процесс в Российской Федерации. </w:t>
            </w:r>
          </w:p>
          <w:p w:rsidR="00E05858" w:rsidRPr="006A5839" w:rsidRDefault="00E05858" w:rsidP="00B22927">
            <w:pPr>
              <w:widowControl w:val="0"/>
              <w:autoSpaceDE w:val="0"/>
              <w:autoSpaceDN w:val="0"/>
              <w:adjustRightInd w:val="0"/>
              <w:ind w:left="-57" w:right="-57" w:firstLine="199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Воинская обязанность.   </w:t>
            </w:r>
          </w:p>
          <w:p w:rsidR="00E05858" w:rsidRPr="006A5839" w:rsidRDefault="00E05858" w:rsidP="00B22927">
            <w:pPr>
              <w:ind w:left="-57" w:right="-57" w:firstLine="199"/>
              <w:jc w:val="both"/>
              <w:rPr>
                <w:szCs w:val="24"/>
              </w:rPr>
            </w:pPr>
            <w:r w:rsidRPr="006A5839">
              <w:rPr>
                <w:szCs w:val="24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8" w:rsidRPr="006A5839" w:rsidRDefault="00E05858" w:rsidP="00B22927">
            <w:pPr>
              <w:ind w:left="-57" w:right="-57" w:firstLine="237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 xml:space="preserve">   Система антикоррупционных законов в Российской Федерации. Понятие коррупционного правонарушения.</w:t>
            </w:r>
          </w:p>
          <w:p w:rsidR="00E05858" w:rsidRPr="006A5839" w:rsidRDefault="00E05858" w:rsidP="00B22927">
            <w:pPr>
              <w:ind w:left="-57" w:right="-57" w:firstLine="237"/>
              <w:jc w:val="both"/>
              <w:rPr>
                <w:szCs w:val="24"/>
                <w:lang w:eastAsia="ru-RU"/>
              </w:rPr>
            </w:pPr>
            <w:r w:rsidRPr="006A5839">
              <w:rPr>
                <w:szCs w:val="24"/>
                <w:lang w:eastAsia="ru-RU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E05858" w:rsidRDefault="00E05858" w:rsidP="00E05858"/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Default="00695607" w:rsidP="005756DC">
      <w:pPr>
        <w:contextualSpacing/>
        <w:jc w:val="both"/>
        <w:rPr>
          <w:szCs w:val="24"/>
        </w:rPr>
      </w:pPr>
    </w:p>
    <w:p w:rsidR="00695607" w:rsidRPr="00254AAC" w:rsidRDefault="00695607" w:rsidP="005756DC">
      <w:pPr>
        <w:contextualSpacing/>
        <w:jc w:val="both"/>
        <w:rPr>
          <w:szCs w:val="24"/>
        </w:rPr>
      </w:pPr>
    </w:p>
    <w:p w:rsidR="005756DC" w:rsidRPr="00971515" w:rsidRDefault="005756DC" w:rsidP="005756DC">
      <w:pPr>
        <w:contextualSpacing/>
        <w:rPr>
          <w:b/>
          <w:i/>
          <w:szCs w:val="24"/>
        </w:rPr>
      </w:pP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</w:p>
    <w:p w:rsidR="005756DC" w:rsidRDefault="005756DC" w:rsidP="005756DC">
      <w:pPr>
        <w:autoSpaceDE w:val="0"/>
        <w:autoSpaceDN w:val="0"/>
        <w:adjustRightInd w:val="0"/>
        <w:jc w:val="both"/>
        <w:rPr>
          <w:szCs w:val="24"/>
        </w:rPr>
      </w:pPr>
    </w:p>
    <w:p w:rsidR="005756DC" w:rsidRDefault="005756DC" w:rsidP="005756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5756DC" w:rsidRPr="00974C6E" w:rsidRDefault="005756DC" w:rsidP="005756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7042" w:rsidRDefault="00C47042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  <w:bookmarkStart w:id="5" w:name="_GoBack"/>
      <w:bookmarkEnd w:id="5"/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AA39E8" w:rsidRDefault="00C840C6" w:rsidP="00AA39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AA39E8">
        <w:rPr>
          <w:sz w:val="18"/>
          <w:szCs w:val="18"/>
        </w:rPr>
        <w:t>Приложение № 5</w:t>
      </w:r>
      <w:r w:rsidR="00AA39E8" w:rsidRPr="00431913">
        <w:rPr>
          <w:sz w:val="18"/>
          <w:szCs w:val="18"/>
        </w:rPr>
        <w:t xml:space="preserve"> к</w:t>
      </w:r>
      <w:r w:rsidR="00AA39E8">
        <w:rPr>
          <w:sz w:val="18"/>
          <w:szCs w:val="18"/>
        </w:rPr>
        <w:t xml:space="preserve">  приказу от 31.08.2018г. № 279</w:t>
      </w:r>
    </w:p>
    <w:p w:rsidR="00AA39E8" w:rsidRDefault="00AA39E8" w:rsidP="00AA39E8">
      <w:pPr>
        <w:rPr>
          <w:sz w:val="18"/>
          <w:szCs w:val="18"/>
        </w:rPr>
      </w:pPr>
    </w:p>
    <w:p w:rsidR="00AA39E8" w:rsidRDefault="00F006D4" w:rsidP="00AA39E8">
      <w:pPr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AA39E8">
        <w:rPr>
          <w:sz w:val="28"/>
          <w:szCs w:val="28"/>
        </w:rPr>
        <w:t xml:space="preserve"> рабочих программ отдельных предметов, курсов на 2018/2019 учебный год:</w:t>
      </w:r>
    </w:p>
    <w:p w:rsidR="00AA39E8" w:rsidRDefault="00AA39E8" w:rsidP="00AA39E8">
      <w:pPr>
        <w:rPr>
          <w:sz w:val="28"/>
          <w:szCs w:val="28"/>
        </w:rPr>
      </w:pPr>
    </w:p>
    <w:p w:rsidR="00AA39E8" w:rsidRDefault="00AA39E8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8A5F1F">
        <w:rPr>
          <w:sz w:val="28"/>
          <w:szCs w:val="28"/>
        </w:rPr>
        <w:t>,  1-4 классы</w:t>
      </w:r>
      <w:r>
        <w:rPr>
          <w:sz w:val="28"/>
          <w:szCs w:val="28"/>
        </w:rPr>
        <w:t>.</w:t>
      </w:r>
    </w:p>
    <w:p w:rsidR="00AA39E8" w:rsidRDefault="00AA39E8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  <w:r w:rsidR="008A5F1F">
        <w:rPr>
          <w:sz w:val="28"/>
          <w:szCs w:val="28"/>
        </w:rPr>
        <w:t>,  1-4 классы</w:t>
      </w:r>
      <w:r>
        <w:rPr>
          <w:sz w:val="28"/>
          <w:szCs w:val="28"/>
        </w:rPr>
        <w:t>.</w:t>
      </w:r>
    </w:p>
    <w:p w:rsid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Английский язык,  2-4 классы</w:t>
      </w:r>
      <w:r w:rsidR="00AA39E8">
        <w:rPr>
          <w:sz w:val="28"/>
          <w:szCs w:val="28"/>
        </w:rPr>
        <w:t>.</w:t>
      </w:r>
    </w:p>
    <w:p w:rsid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Математика, 1-4 классы</w:t>
      </w:r>
      <w:r w:rsidR="00AA39E8">
        <w:rPr>
          <w:sz w:val="28"/>
          <w:szCs w:val="28"/>
        </w:rPr>
        <w:t>.</w:t>
      </w:r>
    </w:p>
    <w:p w:rsid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Окружающий мир, 1-4 классы</w:t>
      </w:r>
      <w:r w:rsidR="00AA39E8">
        <w:rPr>
          <w:sz w:val="28"/>
          <w:szCs w:val="28"/>
        </w:rPr>
        <w:t>.</w:t>
      </w:r>
    </w:p>
    <w:p w:rsidR="00AA39E8" w:rsidRDefault="00AA39E8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Основы религиозных культур и светской этики</w:t>
      </w:r>
      <w:r w:rsidR="008A5F1F">
        <w:rPr>
          <w:sz w:val="28"/>
          <w:szCs w:val="28"/>
        </w:rPr>
        <w:t>, 4 класс</w:t>
      </w:r>
      <w:r>
        <w:rPr>
          <w:sz w:val="28"/>
          <w:szCs w:val="28"/>
        </w:rPr>
        <w:t>.</w:t>
      </w:r>
    </w:p>
    <w:p w:rsidR="00AA39E8" w:rsidRDefault="00AA39E8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8A5F1F">
        <w:rPr>
          <w:sz w:val="28"/>
          <w:szCs w:val="28"/>
        </w:rPr>
        <w:t>,  1-4 классы</w:t>
      </w:r>
      <w:r>
        <w:rPr>
          <w:sz w:val="28"/>
          <w:szCs w:val="28"/>
        </w:rPr>
        <w:t>.</w:t>
      </w:r>
    </w:p>
    <w:p w:rsidR="00AA39E8" w:rsidRDefault="00AA39E8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  <w:r w:rsidR="008A5F1F">
        <w:rPr>
          <w:sz w:val="28"/>
          <w:szCs w:val="28"/>
        </w:rPr>
        <w:t>, 1-4 классы</w:t>
      </w:r>
      <w:r>
        <w:rPr>
          <w:sz w:val="28"/>
          <w:szCs w:val="28"/>
        </w:rPr>
        <w:t>.</w:t>
      </w:r>
    </w:p>
    <w:p w:rsidR="00AA39E8" w:rsidRDefault="00AA39E8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8A5F1F">
        <w:rPr>
          <w:sz w:val="28"/>
          <w:szCs w:val="28"/>
        </w:rPr>
        <w:t>ехнология, 1-4 классы</w:t>
      </w:r>
      <w:r>
        <w:rPr>
          <w:sz w:val="28"/>
          <w:szCs w:val="28"/>
        </w:rPr>
        <w:t>.</w:t>
      </w:r>
    </w:p>
    <w:p w:rsid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Физическая культура, 1-4 классы</w:t>
      </w:r>
      <w:r w:rsidR="00AA39E8">
        <w:rPr>
          <w:sz w:val="28"/>
          <w:szCs w:val="28"/>
        </w:rPr>
        <w:t>.</w:t>
      </w:r>
    </w:p>
    <w:p w:rsid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ОФП с элементами ГТО, 1-4 классы.</w:t>
      </w:r>
    </w:p>
    <w:p w:rsid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Конструирование и моделирование, 1-4 классы.</w:t>
      </w:r>
    </w:p>
    <w:p w:rsidR="008A5F1F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Изобразительное искусство с элементами компьютерной графики,1-2 классы.</w:t>
      </w:r>
    </w:p>
    <w:p w:rsidR="008A5F1F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Занимательная математика,  1-4 классы.</w:t>
      </w:r>
    </w:p>
    <w:p w:rsidR="008A5F1F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Юный эколог, 3-4 классы.</w:t>
      </w:r>
    </w:p>
    <w:p w:rsidR="008A5F1F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Информатика в играх и задачах, 3-4 классы.</w:t>
      </w:r>
    </w:p>
    <w:p w:rsidR="008A5F1F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Доходы и расходы семьи, 3-4 классы.</w:t>
      </w:r>
    </w:p>
    <w:p w:rsidR="008A5F1F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Час чтения,  1-4 классы.</w:t>
      </w:r>
    </w:p>
    <w:p w:rsidR="008A5F1F" w:rsidRPr="00AA39E8" w:rsidRDefault="008A5F1F" w:rsidP="00AA39E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Хоровое пение, 1-4 классы.</w:t>
      </w:r>
    </w:p>
    <w:p w:rsidR="00AA39E8" w:rsidRDefault="00AA39E8" w:rsidP="00AA39E8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AA39E8" w:rsidRDefault="00C840C6" w:rsidP="00C840C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AA39E8" w:rsidRDefault="00AA39E8" w:rsidP="00C840C6">
      <w:pPr>
        <w:rPr>
          <w:sz w:val="18"/>
          <w:szCs w:val="18"/>
        </w:rPr>
      </w:pPr>
    </w:p>
    <w:p w:rsidR="00C840C6" w:rsidRPr="00431913" w:rsidRDefault="00AA39E8" w:rsidP="00C840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 6</w:t>
      </w:r>
      <w:r w:rsidR="00C840C6" w:rsidRPr="00431913">
        <w:rPr>
          <w:sz w:val="18"/>
          <w:szCs w:val="18"/>
        </w:rPr>
        <w:t xml:space="preserve"> к</w:t>
      </w:r>
      <w:r w:rsidR="00C840C6">
        <w:rPr>
          <w:sz w:val="18"/>
          <w:szCs w:val="18"/>
        </w:rPr>
        <w:t xml:space="preserve">  приказу от 31.08.2018г. № 279</w:t>
      </w:r>
    </w:p>
    <w:p w:rsidR="00571A58" w:rsidRDefault="00571A58" w:rsidP="005756DC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C840C6" w:rsidRPr="00C840C6" w:rsidRDefault="00C840C6" w:rsidP="00C840C6">
      <w:pPr>
        <w:pStyle w:val="ad"/>
        <w:rPr>
          <w:b/>
          <w:bCs/>
          <w:sz w:val="28"/>
          <w:szCs w:val="28"/>
        </w:rPr>
      </w:pPr>
      <w:r w:rsidRPr="00C840C6">
        <w:rPr>
          <w:b/>
          <w:bCs/>
          <w:sz w:val="28"/>
          <w:szCs w:val="28"/>
        </w:rPr>
        <w:t xml:space="preserve">Учебный план основного общего образования </w:t>
      </w:r>
    </w:p>
    <w:p w:rsidR="00C840C6" w:rsidRPr="00C840C6" w:rsidRDefault="00C840C6" w:rsidP="00C840C6">
      <w:pPr>
        <w:pStyle w:val="ad"/>
        <w:rPr>
          <w:b/>
          <w:sz w:val="28"/>
          <w:szCs w:val="28"/>
          <w:highlight w:val="yellow"/>
        </w:rPr>
      </w:pPr>
      <w:r w:rsidRPr="00C840C6">
        <w:rPr>
          <w:b/>
          <w:bCs/>
          <w:sz w:val="28"/>
          <w:szCs w:val="28"/>
        </w:rPr>
        <w:t>2018/2019 учебный год</w:t>
      </w:r>
    </w:p>
    <w:p w:rsidR="00C840C6" w:rsidRPr="00C840C6" w:rsidRDefault="00C840C6" w:rsidP="00C840C6">
      <w:pPr>
        <w:pStyle w:val="ad"/>
        <w:rPr>
          <w:b/>
          <w:sz w:val="28"/>
          <w:szCs w:val="28"/>
          <w:highlight w:val="yellow"/>
        </w:rPr>
      </w:pPr>
    </w:p>
    <w:p w:rsidR="00C840C6" w:rsidRPr="00C840C6" w:rsidRDefault="00C840C6" w:rsidP="00C840C6">
      <w:pPr>
        <w:ind w:firstLine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Учебный план для учащихся 5-9 классов на 2018-2019 учебный год, реализующих  федеральный государственный образовательный стандарт основного общего образования (далее по тексту - ФГОС ООО),  формируется в соответствии со следующими нормативными правовыми и методическими документами:</w:t>
      </w:r>
    </w:p>
    <w:p w:rsidR="00C840C6" w:rsidRPr="00C840C6" w:rsidRDefault="00C840C6" w:rsidP="00C840C6">
      <w:pPr>
        <w:ind w:left="142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1. Федеральным законом  « Об образовании в Российской Федерации» от 29.12.2012г. №273-ФЗ;</w:t>
      </w:r>
    </w:p>
    <w:p w:rsidR="00C840C6" w:rsidRPr="00C840C6" w:rsidRDefault="00C840C6" w:rsidP="00C840C6">
      <w:pPr>
        <w:shd w:val="clear" w:color="auto" w:fill="FFFFFF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2. Приказами  Министерства образования и науки Российской Федерации:</w:t>
      </w:r>
    </w:p>
    <w:p w:rsidR="00C840C6" w:rsidRPr="00C840C6" w:rsidRDefault="00C840C6" w:rsidP="00C840C6">
      <w:pPr>
        <w:shd w:val="clear" w:color="auto" w:fill="FFFFFF"/>
        <w:ind w:left="567" w:hanging="567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    - от 17.12.2010г. № 1897 « Об утверждении федерального         государственного образовательного стандарта основного общего образова</w:t>
      </w:r>
      <w:r w:rsidR="00821F30">
        <w:rPr>
          <w:rFonts w:cs="Times New Roman"/>
          <w:sz w:val="28"/>
          <w:szCs w:val="28"/>
        </w:rPr>
        <w:t xml:space="preserve">ния» (в редакции приказа </w:t>
      </w:r>
      <w:proofErr w:type="spellStart"/>
      <w:r w:rsidR="00821F30">
        <w:rPr>
          <w:rFonts w:cs="Times New Roman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sz w:val="28"/>
          <w:szCs w:val="28"/>
        </w:rPr>
        <w:t xml:space="preserve"> России от 31.12.2015 № 1577);</w:t>
      </w:r>
    </w:p>
    <w:p w:rsidR="00C840C6" w:rsidRPr="00C840C6" w:rsidRDefault="00C840C6" w:rsidP="00C840C6">
      <w:pPr>
        <w:shd w:val="clear" w:color="auto" w:fill="FFFFFF"/>
        <w:ind w:left="567" w:hanging="567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    - от 30.08.2013 № 1015 «Об утверждении порядка организации и осуществления образовательной деятельности по основным образовательным программам – программам начального общего, основного общего и среднего общего образования» (в редакции приказа </w:t>
      </w:r>
      <w:proofErr w:type="spellStart"/>
      <w:r w:rsidRPr="00C840C6">
        <w:rPr>
          <w:rFonts w:cs="Times New Roman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sz w:val="28"/>
          <w:szCs w:val="28"/>
        </w:rPr>
        <w:t xml:space="preserve"> России от 17.07.2015 № 734);</w:t>
      </w:r>
    </w:p>
    <w:p w:rsidR="00C840C6" w:rsidRPr="00C840C6" w:rsidRDefault="00C840C6" w:rsidP="00C840C6">
      <w:pPr>
        <w:shd w:val="clear" w:color="auto" w:fill="FFFFFF"/>
        <w:ind w:left="567" w:hanging="567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   -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редакции приказа </w:t>
      </w:r>
      <w:proofErr w:type="spellStart"/>
      <w:r w:rsidRPr="00C840C6">
        <w:rPr>
          <w:rFonts w:cs="Times New Roman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sz w:val="28"/>
          <w:szCs w:val="28"/>
        </w:rPr>
        <w:t xml:space="preserve"> России от 05.07.2017 № 629);</w:t>
      </w:r>
    </w:p>
    <w:p w:rsidR="00C840C6" w:rsidRPr="00C840C6" w:rsidRDefault="00C840C6" w:rsidP="00C840C6">
      <w:pPr>
        <w:shd w:val="clear" w:color="auto" w:fill="FFFFFF"/>
        <w:tabs>
          <w:tab w:val="left" w:pos="142"/>
        </w:tabs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3. Постановлением  Главного государственного санитарного врача РФ от 29.12.2010г. № 189 « Об утверждении </w:t>
      </w:r>
      <w:proofErr w:type="spellStart"/>
      <w:r w:rsidRPr="00C840C6">
        <w:rPr>
          <w:rFonts w:cs="Times New Roman"/>
          <w:sz w:val="28"/>
          <w:szCs w:val="28"/>
        </w:rPr>
        <w:t>СанПиН</w:t>
      </w:r>
      <w:proofErr w:type="spellEnd"/>
      <w:r w:rsidRPr="00C840C6">
        <w:rPr>
          <w:rFonts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РФ от 24.11.2015 № 81);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5. Примерной основной образовательной программой основного общего образования, включенной в  реестр примерных основных образовательных программ (Одобренной решением федерального учебно-методического объединения по общему образованию </w:t>
      </w:r>
      <w:r w:rsidRPr="00C840C6">
        <w:rPr>
          <w:rFonts w:cs="Times New Roman"/>
          <w:color w:val="000000" w:themeColor="text1"/>
          <w:sz w:val="28"/>
          <w:szCs w:val="28"/>
        </w:rPr>
        <w:t>(протокол от 8 апреля 2015 г. № 1/15 // Реестр примерных основных образовательных программ Министерство образования и науки Российской Федераци</w:t>
      </w:r>
      <w:proofErr w:type="gramStart"/>
      <w:r w:rsidRPr="00C840C6">
        <w:rPr>
          <w:rFonts w:cs="Times New Roman"/>
          <w:color w:val="000000" w:themeColor="text1"/>
          <w:sz w:val="28"/>
          <w:szCs w:val="28"/>
        </w:rPr>
        <w:t>и(</w:t>
      </w:r>
      <w:proofErr w:type="gramEnd"/>
      <w:r w:rsidRPr="00C840C6">
        <w:rPr>
          <w:rFonts w:cs="Times New Roman"/>
          <w:color w:val="000000" w:themeColor="text1"/>
          <w:sz w:val="28"/>
          <w:szCs w:val="28"/>
        </w:rPr>
        <w:t xml:space="preserve">Электронный ресурс) – </w:t>
      </w:r>
      <w:r w:rsidRPr="00C840C6">
        <w:rPr>
          <w:rFonts w:cs="Times New Roman"/>
          <w:color w:val="000000" w:themeColor="text1"/>
          <w:sz w:val="28"/>
          <w:szCs w:val="28"/>
          <w:lang w:val="en-US"/>
        </w:rPr>
        <w:t>URL</w:t>
      </w:r>
      <w:r w:rsidRPr="00C840C6">
        <w:rPr>
          <w:rFonts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C840C6">
          <w:rPr>
            <w:rStyle w:val="af"/>
            <w:rFonts w:cs="Times New Roman"/>
            <w:sz w:val="28"/>
            <w:szCs w:val="28"/>
            <w:lang w:val="en-US"/>
          </w:rPr>
          <w:t>http</w:t>
        </w:r>
        <w:r w:rsidRPr="00C840C6">
          <w:rPr>
            <w:rStyle w:val="af"/>
            <w:rFonts w:cs="Times New Roman"/>
            <w:sz w:val="28"/>
            <w:szCs w:val="28"/>
          </w:rPr>
          <w:t>://</w:t>
        </w:r>
        <w:proofErr w:type="spellStart"/>
        <w:r w:rsidRPr="00C840C6">
          <w:rPr>
            <w:rStyle w:val="af"/>
            <w:rFonts w:cs="Times New Roman"/>
            <w:sz w:val="28"/>
            <w:szCs w:val="28"/>
            <w:lang w:val="en-US"/>
          </w:rPr>
          <w:t>fgosreestr</w:t>
        </w:r>
        <w:proofErr w:type="spellEnd"/>
        <w:r w:rsidRPr="00C840C6">
          <w:rPr>
            <w:rStyle w:val="af"/>
            <w:rFonts w:cs="Times New Roman"/>
            <w:sz w:val="28"/>
            <w:szCs w:val="28"/>
          </w:rPr>
          <w:t>.</w:t>
        </w:r>
        <w:proofErr w:type="spellStart"/>
        <w:r w:rsidRPr="00C840C6">
          <w:rPr>
            <w:rStyle w:val="af"/>
            <w:rFonts w:cs="Times New Roman"/>
            <w:sz w:val="28"/>
            <w:szCs w:val="28"/>
            <w:lang w:val="en-US"/>
          </w:rPr>
          <w:t>ru</w:t>
        </w:r>
        <w:proofErr w:type="spellEnd"/>
        <w:r w:rsidRPr="00C840C6">
          <w:rPr>
            <w:rStyle w:val="af"/>
            <w:rFonts w:cs="Times New Roman"/>
            <w:sz w:val="28"/>
            <w:szCs w:val="28"/>
          </w:rPr>
          <w:t>/</w:t>
        </w:r>
        <w:proofErr w:type="spellStart"/>
        <w:r w:rsidRPr="00C840C6">
          <w:rPr>
            <w:rStyle w:val="af"/>
            <w:rFonts w:cs="Times New Roman"/>
            <w:sz w:val="28"/>
            <w:szCs w:val="28"/>
            <w:lang w:val="en-US"/>
          </w:rPr>
          <w:t>reestr</w:t>
        </w:r>
        <w:proofErr w:type="spellEnd"/>
        <w:r w:rsidRPr="00C840C6">
          <w:rPr>
            <w:rStyle w:val="af"/>
            <w:rFonts w:cs="Times New Roman"/>
            <w:sz w:val="28"/>
            <w:szCs w:val="28"/>
          </w:rPr>
          <w:t>.)$</w:t>
        </w:r>
      </w:hyperlink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6. Письмом Департамента государственной политики в сфере образования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28.10.2015 № 08-1786 «О рабочих программах учебных предметов»;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lastRenderedPageBreak/>
        <w:t xml:space="preserve">7. Письмом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03.08.2015 № 08-1189 «О направлении информации»  (Методические рекомендации по воспитанию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мировоззрения у школьников и студентов);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8. Письмом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14.04.2016 № 08-703 «Об использовании карт в образовательной деятельности»;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9. Письмом Департамента государственной политики в сфере образования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20.09.2016  № 08-1954 «Об отзыве исполнения методических рекомендаций по вопросам введения ФГОС основного общего образования, разработанных РАО от 07.08.2015 № 08-1228»;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10. Письмом Департамента общего образования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11. Письмами 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21.01.2013 № 23/08 и № 9-01-39/05 – ВМ «Об использовании ресурсов музеев в образовательной деятельности, в том числе в рамках внеурочной деятельности»;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12. Письмом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20.05.2013 № 08-585 «О формировании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мировоззрения учащихся (методические рекомендации)»;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13. Письмом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06.05.2013 № 08-535 « 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 xml:space="preserve">14. Письмом Департамента государственной политики в сфере общего образования </w:t>
      </w:r>
      <w:proofErr w:type="spellStart"/>
      <w:r w:rsidRPr="00C840C6">
        <w:rPr>
          <w:rFonts w:cs="Times New Roman"/>
          <w:color w:val="000000" w:themeColor="text1"/>
          <w:sz w:val="28"/>
          <w:szCs w:val="28"/>
        </w:rPr>
        <w:t>Минобрнауки</w:t>
      </w:r>
      <w:proofErr w:type="spellEnd"/>
      <w:r w:rsidRPr="00C840C6">
        <w:rPr>
          <w:rFonts w:cs="Times New Roman"/>
          <w:color w:val="000000" w:themeColor="text1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 - нравственной культуры народов России»;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>15. Письмом Министерства образования и науки Мурманской области от 08 сентября 2016 года № 17-02/8128-ИК  «О  направлении методических рекомендаций» (Методические рекомендации «Об организации внеурочной деятельности при реализации федеральных государственных стандартов начального общего  и основного общего  образования в общеобразовательных организациях Мурманской области»);</w:t>
      </w: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 w:themeColor="text1"/>
          <w:sz w:val="28"/>
          <w:szCs w:val="28"/>
        </w:rPr>
      </w:pPr>
      <w:r w:rsidRPr="00C840C6">
        <w:rPr>
          <w:rFonts w:cs="Times New Roman"/>
          <w:color w:val="000000" w:themeColor="text1"/>
          <w:sz w:val="28"/>
          <w:szCs w:val="28"/>
        </w:rPr>
        <w:t>16. Письмом Министерства образования и науки Мурманской области от 04 сентября 2017 года № 1702/8484 - ИК 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программ».</w:t>
      </w:r>
    </w:p>
    <w:p w:rsidR="00C840C6" w:rsidRPr="00C840C6" w:rsidRDefault="00C840C6" w:rsidP="00C840C6">
      <w:pPr>
        <w:pStyle w:val="a3"/>
        <w:shd w:val="clear" w:color="auto" w:fill="FFFFFF"/>
        <w:rPr>
          <w:rFonts w:cs="Times New Roman"/>
          <w:b/>
          <w:sz w:val="28"/>
          <w:szCs w:val="28"/>
        </w:rPr>
      </w:pPr>
    </w:p>
    <w:p w:rsidR="00C840C6" w:rsidRPr="00C840C6" w:rsidRDefault="00C840C6" w:rsidP="00C840C6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C840C6">
        <w:rPr>
          <w:rFonts w:cs="Times New Roman"/>
          <w:b/>
          <w:bCs/>
          <w:sz w:val="28"/>
          <w:szCs w:val="28"/>
        </w:rPr>
        <w:tab/>
      </w:r>
      <w:r w:rsidRPr="00C840C6">
        <w:rPr>
          <w:rFonts w:cs="Times New Roman"/>
          <w:sz w:val="28"/>
          <w:szCs w:val="28"/>
        </w:rPr>
        <w:t>Учебный план для  5-9  классов  МБОУ «ООШ №280» (далее - Учреждение) на 2018-2019  учебный год   реализует  основную образовательную программу основного общего образования (далее – ООП ООО).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>Учебный план:</w:t>
      </w:r>
    </w:p>
    <w:p w:rsidR="00C840C6" w:rsidRPr="00C840C6" w:rsidRDefault="00C840C6" w:rsidP="00C840C6">
      <w:pPr>
        <w:pStyle w:val="a5"/>
        <w:shd w:val="clear" w:color="auto" w:fill="auto"/>
        <w:tabs>
          <w:tab w:val="left" w:pos="711"/>
        </w:tabs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>— фиксирует максимальный объём учебной нагрузки учащихся;</w:t>
      </w:r>
    </w:p>
    <w:p w:rsidR="00C840C6" w:rsidRPr="00C840C6" w:rsidRDefault="00C840C6" w:rsidP="00C840C6">
      <w:pPr>
        <w:pStyle w:val="a5"/>
        <w:shd w:val="clear" w:color="auto" w:fill="auto"/>
        <w:tabs>
          <w:tab w:val="left" w:pos="716"/>
        </w:tabs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>— определяет (регламентирует) перечень учебных предметов, курсов и время, отводимое на их освоение и организацию;</w:t>
      </w:r>
    </w:p>
    <w:p w:rsidR="00C840C6" w:rsidRPr="00C840C6" w:rsidRDefault="00C840C6" w:rsidP="00C840C6">
      <w:pPr>
        <w:pStyle w:val="a5"/>
        <w:shd w:val="clear" w:color="auto" w:fill="auto"/>
        <w:tabs>
          <w:tab w:val="left" w:pos="716"/>
        </w:tabs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>— распределяет учебные предметы, курсы  по классам и учебным годам.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состоит из двух частей: обязательной части и части, формируемой участниками образовательных  отношений.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C840C6">
        <w:rPr>
          <w:rStyle w:val="ac"/>
          <w:rFonts w:eastAsiaTheme="minorHAnsi"/>
          <w:color w:val="000000"/>
          <w:sz w:val="28"/>
          <w:szCs w:val="28"/>
        </w:rPr>
        <w:t>Обязательная часть</w:t>
      </w:r>
      <w:r w:rsidRPr="00C84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Style w:val="ac"/>
          <w:rFonts w:eastAsiaTheme="minorHAnsi"/>
          <w:color w:val="000000"/>
          <w:sz w:val="28"/>
          <w:szCs w:val="28"/>
        </w:rPr>
        <w:t>Часть учебного плана, формируемая участниками образовательных отношений,</w:t>
      </w:r>
      <w:r w:rsidRPr="00C840C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Учреждения. 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>Данная часть учебного плана, использована на факультативные занятия: «Решение нестандартных задач», «Математика  в физике», «Секреты орфографии»  и элективные курсы: «Типология и методология решения задач», «Функциональная грамотность чтения», обеспечивающие различные интересы и потребности учащихся.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общешкольного родительского собрания от 23 мая 2018 г.  № 01,  протокол педагогического совета от31.08.2018г. № 01).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6">
        <w:rPr>
          <w:rFonts w:ascii="Times New Roman" w:hAnsi="Times New Roman" w:cs="Times New Roman"/>
          <w:color w:val="000000"/>
          <w:sz w:val="28"/>
          <w:szCs w:val="28"/>
        </w:rPr>
        <w:t>В 2018/2019 учебном году изучение учебных предметов «Русский родной язык» и «Русский язык», «Литература» и «Русская родная литература» в 5-9 классах реализуется интегрировано.</w:t>
      </w: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0C6" w:rsidRPr="00C840C6" w:rsidRDefault="00C840C6" w:rsidP="00C840C6">
      <w:pPr>
        <w:shd w:val="clear" w:color="auto" w:fill="FFFFFF"/>
        <w:ind w:left="-284" w:firstLine="284"/>
        <w:rPr>
          <w:rFonts w:cs="Times New Roman"/>
          <w:color w:val="000000"/>
          <w:sz w:val="28"/>
          <w:szCs w:val="28"/>
        </w:rPr>
      </w:pPr>
      <w:r w:rsidRPr="00C840C6">
        <w:rPr>
          <w:rFonts w:cs="Times New Roman"/>
          <w:color w:val="000000"/>
          <w:sz w:val="28"/>
          <w:szCs w:val="28"/>
        </w:rPr>
        <w:t xml:space="preserve">Для учащихся 5-9 классов продолжительность учебной недели составляет 5 дней. В соответствии с </w:t>
      </w:r>
      <w:proofErr w:type="spellStart"/>
      <w:r w:rsidRPr="00C840C6">
        <w:rPr>
          <w:rFonts w:cs="Times New Roman"/>
          <w:color w:val="000000"/>
          <w:sz w:val="28"/>
          <w:szCs w:val="28"/>
        </w:rPr>
        <w:t>СанПиН</w:t>
      </w:r>
      <w:proofErr w:type="spellEnd"/>
      <w:r w:rsidRPr="00C840C6">
        <w:rPr>
          <w:rFonts w:cs="Times New Roman"/>
          <w:color w:val="000000"/>
          <w:sz w:val="28"/>
          <w:szCs w:val="28"/>
        </w:rPr>
        <w:t xml:space="preserve"> 2.4.2.2821-10 максимально допустимая недельная нагрузка: в 5 классе составляет 29 ч., в 6 классе   максимально допустимая  недельная нагрузка – 30 ч., для учащихся 7 класса максимальная недельная нагрузка 32 часа, для учащихся 8 и 9 классов максимальная недельная нагрузка 33 часа в неделю.</w:t>
      </w:r>
    </w:p>
    <w:p w:rsidR="00C840C6" w:rsidRPr="00C840C6" w:rsidRDefault="00C840C6" w:rsidP="00C840C6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Продолжительность учебного года в 5-9 классах составляет 34 недели.</w:t>
      </w:r>
    </w:p>
    <w:p w:rsidR="00C840C6" w:rsidRPr="00C840C6" w:rsidRDefault="00C840C6" w:rsidP="00C840C6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Количество учебных занятий за 5 лет не может составлять менее 5267 часов и более 5848 часов.</w:t>
      </w:r>
    </w:p>
    <w:p w:rsidR="00C840C6" w:rsidRPr="00C840C6" w:rsidRDefault="00C840C6" w:rsidP="00C840C6">
      <w:pPr>
        <w:shd w:val="clear" w:color="auto" w:fill="FFFFFF"/>
        <w:ind w:firstLine="567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Продолжительность каникул в течение учебного года составляет не менее 30 календарных дней.  Для обучающихся в 5-8 классов устанавливаются дополнительные каникулы в феврале в количестве 7 дней, для учащихся 9 класса не менее 4 дней.</w:t>
      </w:r>
    </w:p>
    <w:p w:rsidR="00C840C6" w:rsidRPr="00C840C6" w:rsidRDefault="00C840C6" w:rsidP="00C840C6">
      <w:pPr>
        <w:shd w:val="clear" w:color="auto" w:fill="FFFFFF"/>
        <w:ind w:firstLine="567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Продолжительность уроков в 5-9 классах составляет  45 минут.</w:t>
      </w:r>
    </w:p>
    <w:p w:rsidR="00C840C6" w:rsidRPr="00C840C6" w:rsidRDefault="00C840C6" w:rsidP="00C840C6">
      <w:pPr>
        <w:ind w:firstLine="567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Продолжительность перемен – от 10 до 20 минут.</w:t>
      </w:r>
    </w:p>
    <w:p w:rsidR="00C840C6" w:rsidRPr="00C840C6" w:rsidRDefault="00C840C6" w:rsidP="00C840C6">
      <w:pPr>
        <w:shd w:val="clear" w:color="auto" w:fill="FFFFFF"/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    Между последним уроком и началом проведения курсов внеурочной деятельности в расписании занятий установлен перерыв продолжительностью 45 минут.</w:t>
      </w:r>
    </w:p>
    <w:p w:rsidR="00C840C6" w:rsidRPr="00C840C6" w:rsidRDefault="00C840C6" w:rsidP="00C840C6">
      <w:pPr>
        <w:pStyle w:val="a3"/>
        <w:shd w:val="clear" w:color="auto" w:fill="FFFFFF"/>
        <w:jc w:val="both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Промежуточная аттестация во 5-9 классах организовывается по триместрам.</w:t>
      </w:r>
    </w:p>
    <w:p w:rsidR="00C840C6" w:rsidRPr="00C840C6" w:rsidRDefault="00C840C6" w:rsidP="00C840C6">
      <w:pPr>
        <w:pStyle w:val="a3"/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p w:rsidR="00C840C6" w:rsidRPr="00C840C6" w:rsidRDefault="00C840C6" w:rsidP="00C840C6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lastRenderedPageBreak/>
        <w:t xml:space="preserve"> Текущий контроль и промежуточная аттестация осуществляется </w:t>
      </w:r>
      <w:proofErr w:type="gramStart"/>
      <w:r w:rsidRPr="00C840C6">
        <w:rPr>
          <w:rFonts w:cs="Times New Roman"/>
          <w:sz w:val="28"/>
          <w:szCs w:val="28"/>
        </w:rPr>
        <w:t>по</w:t>
      </w:r>
      <w:proofErr w:type="gramEnd"/>
      <w:r w:rsidRPr="00C840C6">
        <w:rPr>
          <w:rFonts w:cs="Times New Roman"/>
          <w:sz w:val="28"/>
          <w:szCs w:val="28"/>
        </w:rPr>
        <w:t>:</w:t>
      </w:r>
    </w:p>
    <w:p w:rsidR="00C840C6" w:rsidRPr="00C840C6" w:rsidRDefault="00C840C6" w:rsidP="00C840C6">
      <w:pPr>
        <w:pStyle w:val="ad"/>
        <w:jc w:val="both"/>
        <w:rPr>
          <w:sz w:val="28"/>
          <w:szCs w:val="28"/>
        </w:rPr>
      </w:pPr>
      <w:r w:rsidRPr="00C840C6">
        <w:rPr>
          <w:sz w:val="28"/>
          <w:szCs w:val="28"/>
        </w:rPr>
        <w:t>- оценочной системе по всем предметам обязательной части учебного плана  с использованием оценок: «2», «3», «4», «5».</w:t>
      </w:r>
    </w:p>
    <w:p w:rsidR="00C840C6" w:rsidRPr="00C840C6" w:rsidRDefault="00C840C6" w:rsidP="00C840C6">
      <w:pPr>
        <w:pStyle w:val="ad"/>
        <w:rPr>
          <w:sz w:val="28"/>
          <w:szCs w:val="28"/>
        </w:rPr>
      </w:pPr>
    </w:p>
    <w:p w:rsidR="00C840C6" w:rsidRPr="00C840C6" w:rsidRDefault="00C840C6" w:rsidP="00C840C6">
      <w:pPr>
        <w:pStyle w:val="ad"/>
        <w:rPr>
          <w:sz w:val="28"/>
          <w:szCs w:val="28"/>
        </w:rPr>
      </w:pPr>
    </w:p>
    <w:p w:rsidR="00C840C6" w:rsidRPr="00C840C6" w:rsidRDefault="00C840C6" w:rsidP="00C840C6">
      <w:pPr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              Динамика образовательных достижений учащегося формируется на основе проведенных мониторинговых процедур, текущего контроля успеваемости (стартовая, текущая, итоговая диагностика), промежуточной аттестации и итогового оценивания.</w:t>
      </w:r>
    </w:p>
    <w:p w:rsidR="00C840C6" w:rsidRPr="00C840C6" w:rsidRDefault="00C840C6" w:rsidP="00C840C6">
      <w:pPr>
        <w:pStyle w:val="a3"/>
        <w:numPr>
          <w:ilvl w:val="0"/>
          <w:numId w:val="18"/>
        </w:numPr>
        <w:rPr>
          <w:rFonts w:cs="Times New Roman"/>
          <w:b/>
          <w:sz w:val="28"/>
          <w:szCs w:val="28"/>
        </w:rPr>
      </w:pPr>
      <w:r w:rsidRPr="00C840C6">
        <w:rPr>
          <w:rFonts w:cs="Times New Roman"/>
          <w:b/>
          <w:sz w:val="28"/>
          <w:szCs w:val="28"/>
        </w:rPr>
        <w:t>Формы промежуточной аттестации.</w:t>
      </w:r>
    </w:p>
    <w:p w:rsidR="00C840C6" w:rsidRPr="00C840C6" w:rsidRDefault="00C840C6" w:rsidP="00C840C6">
      <w:pPr>
        <w:ind w:left="360"/>
        <w:rPr>
          <w:rFonts w:cs="Times New Roman"/>
          <w:b/>
          <w:sz w:val="28"/>
          <w:szCs w:val="28"/>
        </w:rPr>
      </w:pP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Промежуточная аттестация учащихся может проводиться как письменно, так и устно.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Формами проведения письменной аттестации являются: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диктант с грамматическим заданием;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контрольная работа;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комплексная контрольная работа;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изложение с разработкой плана его содержания;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сочинение или изложение (в том числе с творческим заданием);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письменное тестирование по предметам учебного плана.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К устным видам промежуточной аттестации относится: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проверка навыков устной речи;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 xml:space="preserve">- </w:t>
      </w:r>
      <w:proofErr w:type="spellStart"/>
      <w:r w:rsidRPr="00C840C6">
        <w:rPr>
          <w:rFonts w:cs="Times New Roman"/>
          <w:sz w:val="28"/>
          <w:szCs w:val="28"/>
        </w:rPr>
        <w:t>аудирование</w:t>
      </w:r>
      <w:proofErr w:type="spellEnd"/>
      <w:r w:rsidRPr="00C840C6">
        <w:rPr>
          <w:rFonts w:cs="Times New Roman"/>
          <w:sz w:val="28"/>
          <w:szCs w:val="28"/>
        </w:rPr>
        <w:t>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защита реферата;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тестирование;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сдача нормативов по физической культуре;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зачет;</w:t>
      </w:r>
    </w:p>
    <w:p w:rsidR="00C840C6" w:rsidRPr="00C840C6" w:rsidRDefault="00C840C6" w:rsidP="00C840C6">
      <w:pPr>
        <w:ind w:left="360"/>
        <w:rPr>
          <w:rFonts w:cs="Times New Roman"/>
          <w:sz w:val="28"/>
          <w:szCs w:val="28"/>
        </w:rPr>
      </w:pPr>
      <w:r w:rsidRPr="00C840C6">
        <w:rPr>
          <w:rFonts w:cs="Times New Roman"/>
          <w:sz w:val="28"/>
          <w:szCs w:val="28"/>
        </w:rPr>
        <w:t>- собеседование.</w:t>
      </w:r>
    </w:p>
    <w:p w:rsidR="00C840C6" w:rsidRPr="00C840C6" w:rsidRDefault="00C840C6" w:rsidP="00C840C6">
      <w:pPr>
        <w:pStyle w:val="2"/>
        <w:spacing w:before="0"/>
        <w:rPr>
          <w:rFonts w:ascii="Times New Roman" w:hAnsi="Times New Roman" w:cs="Times New Roman"/>
          <w:b w:val="0"/>
          <w:i/>
        </w:rPr>
      </w:pPr>
    </w:p>
    <w:p w:rsidR="00C840C6" w:rsidRPr="00C840C6" w:rsidRDefault="00C840C6" w:rsidP="00C840C6">
      <w:pPr>
        <w:pStyle w:val="a5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7"/>
        <w:gridCol w:w="375"/>
        <w:gridCol w:w="1650"/>
        <w:gridCol w:w="759"/>
        <w:gridCol w:w="1941"/>
        <w:gridCol w:w="301"/>
        <w:gridCol w:w="29"/>
        <w:gridCol w:w="2410"/>
      </w:tblGrid>
      <w:tr w:rsidR="00C840C6" w:rsidRPr="00C840C6" w:rsidTr="00B22927">
        <w:trPr>
          <w:trHeight w:val="400"/>
        </w:trPr>
        <w:tc>
          <w:tcPr>
            <w:tcW w:w="4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Предметные области /учебные предметы/классы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  <w:r w:rsidRPr="00C840C6">
              <w:rPr>
                <w:rFonts w:cs="Times New Roman"/>
                <w:b/>
                <w:sz w:val="28"/>
                <w:szCs w:val="28"/>
              </w:rPr>
              <w:t>Формы промежуточной аттестации на 2018-2019 учебный год</w:t>
            </w:r>
          </w:p>
        </w:tc>
      </w:tr>
      <w:tr w:rsidR="00C840C6" w:rsidRPr="00C840C6" w:rsidTr="00B22927">
        <w:tc>
          <w:tcPr>
            <w:tcW w:w="4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C6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  <w:p w:rsidR="00C840C6" w:rsidRPr="00C840C6" w:rsidRDefault="00C840C6" w:rsidP="00B229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840C6" w:rsidRPr="00C840C6" w:rsidRDefault="00C840C6" w:rsidP="00B229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840C6" w:rsidRPr="00C840C6" w:rsidRDefault="00C840C6" w:rsidP="00B229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8"/>
                <w:szCs w:val="28"/>
              </w:rPr>
            </w:pPr>
            <w:r w:rsidRPr="00C840C6">
              <w:rPr>
                <w:rFonts w:cs="Times New Roman"/>
                <w:b/>
                <w:sz w:val="28"/>
                <w:szCs w:val="28"/>
              </w:rPr>
              <w:t>8 – 9 классы</w:t>
            </w:r>
          </w:p>
          <w:p w:rsidR="00C840C6" w:rsidRPr="00C840C6" w:rsidRDefault="00C840C6" w:rsidP="00B229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840C6" w:rsidRPr="00C840C6" w:rsidTr="00B22927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письменное тестирование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lastRenderedPageBreak/>
              <w:t>письменное тестирование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0C6" w:rsidRPr="00C840C6" w:rsidTr="00B22927">
        <w:trPr>
          <w:trHeight w:val="656"/>
        </w:trPr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  <w:r w:rsidRPr="00C840C6">
              <w:rPr>
                <w:rFonts w:eastAsia="Times New Roman" w:cs="Times New Roman"/>
                <w:sz w:val="28"/>
                <w:szCs w:val="28"/>
              </w:rPr>
              <w:lastRenderedPageBreak/>
              <w:t>Родной язык и родная литература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40C6" w:rsidRPr="00C840C6" w:rsidTr="00B22927">
        <w:trPr>
          <w:trHeight w:val="656"/>
        </w:trPr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40C6" w:rsidRPr="00C840C6" w:rsidTr="00B22927"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6C7B44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 w:rsidR="00C840C6" w:rsidRPr="00C840C6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контрольная работа</w:t>
            </w:r>
          </w:p>
          <w:p w:rsidR="00C840C6" w:rsidRPr="00C840C6" w:rsidRDefault="00C840C6" w:rsidP="00B22927">
            <w:pPr>
              <w:rPr>
                <w:rFonts w:cs="Times New Roma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комплексная контрольная</w:t>
            </w:r>
          </w:p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0C6" w:rsidRPr="00C840C6" w:rsidTr="00B22927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История  России.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7клас</w:t>
            </w:r>
            <w:proofErr w:type="gramStart"/>
            <w:r w:rsidRPr="00C840C6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840C6">
              <w:rPr>
                <w:rFonts w:ascii="Times New Roman" w:hAnsi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840C6">
              <w:rPr>
                <w:rFonts w:cs="Times New Roman"/>
                <w:sz w:val="28"/>
                <w:szCs w:val="28"/>
              </w:rPr>
              <w:t>контрольная работа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 или 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 или письменное тестирование (по выбору учащегося)</w:t>
            </w:r>
          </w:p>
        </w:tc>
      </w:tr>
      <w:tr w:rsidR="00C840C6" w:rsidRPr="00C840C6" w:rsidTr="00B22927">
        <w:trPr>
          <w:trHeight w:val="300"/>
        </w:trPr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  <w:highlight w:val="yellow"/>
              </w:rPr>
            </w:pPr>
            <w:r w:rsidRPr="00C840C6">
              <w:rPr>
                <w:rFonts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</w:rPr>
            </w:pPr>
            <w:r w:rsidRPr="00C840C6">
              <w:rPr>
                <w:rFonts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C840C6" w:rsidRPr="00C840C6" w:rsidTr="00B22927">
        <w:trPr>
          <w:trHeight w:val="255"/>
        </w:trPr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  <w:highlight w:val="yellow"/>
              </w:rPr>
            </w:pPr>
            <w:r w:rsidRPr="00C840C6">
              <w:rPr>
                <w:rFonts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  <w:highlight w:val="yellow"/>
              </w:rPr>
            </w:pPr>
            <w:r w:rsidRPr="00C840C6">
              <w:rPr>
                <w:rFonts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C840C6" w:rsidRPr="00C840C6" w:rsidTr="00B22927"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Основы </w:t>
            </w:r>
            <w:r w:rsidRPr="00C840C6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lastRenderedPageBreak/>
              <w:t>Основы безопасности жизнедеятельност</w:t>
            </w:r>
            <w:r w:rsidRPr="00C840C6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  <w:highlight w:val="yellow"/>
              </w:rPr>
            </w:pPr>
            <w:r w:rsidRPr="00C840C6">
              <w:rPr>
                <w:rFonts w:cs="Times New Roman"/>
                <w:sz w:val="28"/>
                <w:szCs w:val="28"/>
              </w:rPr>
              <w:lastRenderedPageBreak/>
              <w:t xml:space="preserve">среднеарифметический балл текущего </w:t>
            </w:r>
            <w:r w:rsidRPr="00C840C6">
              <w:rPr>
                <w:rFonts w:cs="Times New Roman"/>
                <w:sz w:val="28"/>
                <w:szCs w:val="28"/>
              </w:rPr>
              <w:lastRenderedPageBreak/>
              <w:t>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cs="Times New Roman"/>
                <w:highlight w:val="yellow"/>
              </w:rPr>
            </w:pPr>
            <w:r w:rsidRPr="00C840C6">
              <w:rPr>
                <w:rFonts w:cs="Times New Roman"/>
                <w:sz w:val="28"/>
                <w:szCs w:val="28"/>
              </w:rPr>
              <w:lastRenderedPageBreak/>
              <w:t xml:space="preserve">среднеарифметический балл текущего </w:t>
            </w:r>
            <w:r w:rsidRPr="00C840C6">
              <w:rPr>
                <w:rFonts w:cs="Times New Roman"/>
                <w:sz w:val="28"/>
                <w:szCs w:val="28"/>
              </w:rPr>
              <w:lastRenderedPageBreak/>
              <w:t>оценивания</w:t>
            </w:r>
          </w:p>
        </w:tc>
      </w:tr>
      <w:tr w:rsidR="00C840C6" w:rsidRPr="00C840C6" w:rsidTr="00B22927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C840C6" w:rsidRPr="00C840C6" w:rsidTr="00B22927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Часть, формируемая участниками образовательных отношений</w:t>
            </w:r>
          </w:p>
        </w:tc>
      </w:tr>
      <w:tr w:rsidR="00C840C6" w:rsidRPr="00C840C6" w:rsidTr="00B22927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Факультативные занятия и элективные курсы</w:t>
            </w:r>
          </w:p>
        </w:tc>
      </w:tr>
      <w:tr w:rsidR="00C840C6" w:rsidRPr="00C840C6" w:rsidTr="00B22927"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40C6" w:rsidRPr="00C840C6" w:rsidTr="00B22927"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«Математика  в физике»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40C6" w:rsidRPr="00C840C6" w:rsidTr="00B22927"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«Типология и методология решения задач»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C840C6" w:rsidRPr="00C840C6" w:rsidTr="00B22927">
        <w:tblPrEx>
          <w:tblLook w:val="0000"/>
        </w:tblPrEx>
        <w:trPr>
          <w:trHeight w:val="912"/>
        </w:trPr>
        <w:tc>
          <w:tcPr>
            <w:tcW w:w="1749" w:type="dxa"/>
            <w:gridSpan w:val="2"/>
            <w:vMerge w:val="restart"/>
          </w:tcPr>
          <w:p w:rsidR="00C840C6" w:rsidRPr="00C840C6" w:rsidRDefault="00C840C6" w:rsidP="00B229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25" w:type="dxa"/>
            <w:gridSpan w:val="2"/>
          </w:tcPr>
          <w:p w:rsidR="00C840C6" w:rsidRPr="00C840C6" w:rsidRDefault="00C840C6" w:rsidP="00B229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840C6">
              <w:rPr>
                <w:rFonts w:eastAsia="Times New Roman" w:cs="Times New Roman"/>
                <w:sz w:val="28"/>
                <w:szCs w:val="28"/>
              </w:rPr>
              <w:t>«Секреты орфографии»</w:t>
            </w:r>
          </w:p>
        </w:tc>
        <w:tc>
          <w:tcPr>
            <w:tcW w:w="2700" w:type="dxa"/>
            <w:gridSpan w:val="2"/>
          </w:tcPr>
          <w:p w:rsidR="00C840C6" w:rsidRPr="00C840C6" w:rsidRDefault="00C840C6" w:rsidP="00B22927">
            <w:pPr>
              <w:jc w:val="both"/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</w:tcPr>
          <w:p w:rsidR="00C840C6" w:rsidRPr="00C840C6" w:rsidRDefault="00C840C6" w:rsidP="00B22927">
            <w:pPr>
              <w:jc w:val="both"/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40C6" w:rsidRPr="00C840C6" w:rsidTr="00B22927">
        <w:tblPrEx>
          <w:tblLook w:val="0000"/>
        </w:tblPrEx>
        <w:trPr>
          <w:trHeight w:val="912"/>
        </w:trPr>
        <w:tc>
          <w:tcPr>
            <w:tcW w:w="1749" w:type="dxa"/>
            <w:gridSpan w:val="2"/>
            <w:vMerge/>
          </w:tcPr>
          <w:p w:rsidR="00C840C6" w:rsidRPr="00C840C6" w:rsidRDefault="00C840C6" w:rsidP="00B229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840C6" w:rsidRPr="00C840C6" w:rsidRDefault="00C840C6" w:rsidP="00B229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840C6">
              <w:rPr>
                <w:rFonts w:eastAsia="Times New Roman" w:cs="Times New Roman"/>
                <w:sz w:val="28"/>
                <w:szCs w:val="28"/>
              </w:rPr>
              <w:t>«Функциональная грамотность чтения</w:t>
            </w:r>
          </w:p>
        </w:tc>
        <w:tc>
          <w:tcPr>
            <w:tcW w:w="2700" w:type="dxa"/>
            <w:gridSpan w:val="2"/>
          </w:tcPr>
          <w:p w:rsidR="00C840C6" w:rsidRPr="00C840C6" w:rsidRDefault="00C840C6" w:rsidP="00B22927">
            <w:pPr>
              <w:jc w:val="both"/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740" w:type="dxa"/>
            <w:gridSpan w:val="3"/>
          </w:tcPr>
          <w:p w:rsidR="00C840C6" w:rsidRPr="00C840C6" w:rsidRDefault="00C840C6" w:rsidP="00B22927">
            <w:pPr>
              <w:jc w:val="both"/>
              <w:rPr>
                <w:rFonts w:cs="Times New Roman"/>
                <w:sz w:val="28"/>
                <w:szCs w:val="28"/>
              </w:rPr>
            </w:pPr>
            <w:r w:rsidRPr="00C840C6">
              <w:rPr>
                <w:rFonts w:cs="Times New Roman"/>
                <w:sz w:val="28"/>
                <w:szCs w:val="28"/>
              </w:rPr>
              <w:t>защита проекта</w:t>
            </w:r>
          </w:p>
        </w:tc>
      </w:tr>
    </w:tbl>
    <w:p w:rsidR="00C840C6" w:rsidRPr="00C840C6" w:rsidRDefault="00C840C6" w:rsidP="00C840C6">
      <w:pPr>
        <w:ind w:left="6372"/>
        <w:jc w:val="both"/>
        <w:rPr>
          <w:rFonts w:eastAsia="Times New Roman" w:cs="Times New Roman"/>
          <w:sz w:val="28"/>
          <w:szCs w:val="28"/>
        </w:rPr>
      </w:pPr>
    </w:p>
    <w:tbl>
      <w:tblPr>
        <w:tblpPr w:leftFromText="180" w:rightFromText="180" w:vertAnchor="text" w:tblpX="-4430" w:tblpY="-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840C6" w:rsidRPr="00C840C6" w:rsidTr="00B22927">
        <w:trPr>
          <w:trHeight w:val="200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840C6" w:rsidRPr="00C840C6" w:rsidRDefault="00C840C6" w:rsidP="00B2292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840C6" w:rsidRPr="00C840C6" w:rsidRDefault="00C840C6" w:rsidP="00C840C6">
      <w:pPr>
        <w:rPr>
          <w:rFonts w:cs="Times New Roman"/>
          <w:b/>
          <w:sz w:val="28"/>
          <w:szCs w:val="28"/>
        </w:rPr>
      </w:pPr>
      <w:r w:rsidRPr="00C840C6">
        <w:rPr>
          <w:rFonts w:cs="Times New Roman"/>
          <w:b/>
          <w:sz w:val="28"/>
          <w:szCs w:val="28"/>
        </w:rPr>
        <w:t xml:space="preserve">       Учебный план МБОУ « ООШ №280»  для 5 -9 классов, реализующих федеральный  государственный образовательный стандарт основного общего образования на 2018-2019 учебный год.</w:t>
      </w:r>
    </w:p>
    <w:p w:rsidR="00C840C6" w:rsidRPr="00C840C6" w:rsidRDefault="00C840C6" w:rsidP="00C840C6">
      <w:pPr>
        <w:rPr>
          <w:rFonts w:cs="Times New Roman"/>
          <w:b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20"/>
        <w:gridCol w:w="2011"/>
        <w:gridCol w:w="850"/>
        <w:gridCol w:w="853"/>
        <w:gridCol w:w="850"/>
        <w:gridCol w:w="851"/>
        <w:gridCol w:w="850"/>
        <w:gridCol w:w="1276"/>
      </w:tblGrid>
      <w:tr w:rsidR="00C840C6" w:rsidRPr="00C840C6" w:rsidTr="00B22927">
        <w:trPr>
          <w:trHeight w:val="400"/>
        </w:trPr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Предметные области /учебные предметы/классы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  <w:r w:rsidRPr="00C840C6">
              <w:rPr>
                <w:rFonts w:eastAsia="Times New Roman" w:cs="Times New Roman"/>
                <w:sz w:val="26"/>
                <w:szCs w:val="26"/>
              </w:rPr>
              <w:t>Количество часов в неделю (в год)</w:t>
            </w:r>
          </w:p>
        </w:tc>
      </w:tr>
      <w:tr w:rsidR="00C840C6" w:rsidRPr="00C840C6" w:rsidTr="00B22927"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  6</w:t>
            </w:r>
          </w:p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7 </w:t>
            </w:r>
          </w:p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ind w:left="2"/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eastAsia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C840C6" w:rsidRPr="00C840C6" w:rsidTr="00B22927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C840C6">
              <w:rPr>
                <w:rFonts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840C6" w:rsidRPr="00C840C6" w:rsidTr="00B22927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(170)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(204)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 21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(714)</w:t>
            </w:r>
          </w:p>
        </w:tc>
      </w:tr>
      <w:tr w:rsidR="00C840C6" w:rsidRPr="00C840C6" w:rsidTr="00B22927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 13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(442)</w:t>
            </w:r>
          </w:p>
        </w:tc>
      </w:tr>
      <w:tr w:rsidR="00C840C6" w:rsidRPr="00C840C6" w:rsidTr="00B22927">
        <w:trPr>
          <w:trHeight w:val="966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  <w:r w:rsidRPr="00C840C6">
              <w:rPr>
                <w:rFonts w:eastAsia="Times New Roman" w:cs="Times New Roman"/>
                <w:sz w:val="28"/>
                <w:szCs w:val="28"/>
              </w:rPr>
              <w:t>Родной язык и родная литература</w:t>
            </w:r>
          </w:p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  0</w:t>
            </w:r>
          </w:p>
        </w:tc>
      </w:tr>
      <w:tr w:rsidR="00C840C6" w:rsidRPr="00C840C6" w:rsidTr="00B22927">
        <w:trPr>
          <w:trHeight w:val="875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  0</w:t>
            </w:r>
          </w:p>
        </w:tc>
      </w:tr>
      <w:tr w:rsidR="00C840C6" w:rsidRPr="00C840C6" w:rsidTr="00B2292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Иностранный </w:t>
            </w:r>
            <w:r w:rsidRPr="00C840C6">
              <w:rPr>
                <w:rFonts w:cs="Times New Roman"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6C7B44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Английский </w:t>
            </w:r>
            <w:r w:rsidR="00C840C6" w:rsidRPr="00C840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0C6"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(102)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(102)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  15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(510)</w:t>
            </w:r>
          </w:p>
        </w:tc>
      </w:tr>
      <w:tr w:rsidR="00C840C6" w:rsidRPr="00C840C6" w:rsidTr="00B22927">
        <w:trPr>
          <w:trHeight w:val="474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Математика и информатика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(170)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ind w:left="366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10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(340)                              </w:t>
            </w:r>
          </w:p>
        </w:tc>
      </w:tr>
      <w:tr w:rsidR="00C840C6" w:rsidRPr="00C840C6" w:rsidTr="00B22927">
        <w:trPr>
          <w:trHeight w:val="529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ind w:left="366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(306)</w:t>
            </w:r>
          </w:p>
        </w:tc>
      </w:tr>
      <w:tr w:rsidR="00C840C6" w:rsidRPr="00C840C6" w:rsidTr="00B22927">
        <w:trPr>
          <w:trHeight w:val="516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ind w:left="366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(204)</w:t>
            </w:r>
          </w:p>
        </w:tc>
      </w:tr>
      <w:tr w:rsidR="00C840C6" w:rsidRPr="00C840C6" w:rsidTr="00B22927">
        <w:trPr>
          <w:trHeight w:val="516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C6" w:rsidRPr="00C840C6" w:rsidRDefault="00C840C6" w:rsidP="00B2292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6" w:rsidRPr="00C840C6" w:rsidRDefault="00C840C6" w:rsidP="00B22927">
            <w:pPr>
              <w:pStyle w:val="aa"/>
              <w:ind w:left="366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(102)</w:t>
            </w:r>
          </w:p>
        </w:tc>
      </w:tr>
      <w:tr w:rsidR="00C840C6" w:rsidRPr="00C840C6" w:rsidTr="00B22927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История России.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Всеобщая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 10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(340)</w:t>
            </w:r>
          </w:p>
        </w:tc>
      </w:tr>
      <w:tr w:rsidR="00C840C6" w:rsidRPr="00C840C6" w:rsidTr="00B22927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330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(136)</w:t>
            </w:r>
          </w:p>
        </w:tc>
      </w:tr>
      <w:tr w:rsidR="00C840C6" w:rsidRPr="00C840C6" w:rsidTr="00B22927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 8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(272)</w:t>
            </w:r>
          </w:p>
        </w:tc>
      </w:tr>
      <w:tr w:rsidR="00C840C6" w:rsidRPr="00C840C6" w:rsidTr="00B22927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 2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2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 3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      7</w:t>
            </w:r>
          </w:p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   (238)</w:t>
            </w:r>
          </w:p>
        </w:tc>
      </w:tr>
      <w:tr w:rsidR="00C840C6" w:rsidRPr="00C840C6" w:rsidTr="00B22927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2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      4</w:t>
            </w:r>
          </w:p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   (136)</w:t>
            </w:r>
          </w:p>
        </w:tc>
      </w:tr>
      <w:tr w:rsidR="00C840C6" w:rsidRPr="00C840C6" w:rsidTr="00B22927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  <w:r w:rsidRPr="00C840C6">
              <w:rPr>
                <w:rFonts w:ascii="Times New Roman" w:hAnsi="Times New Roman"/>
                <w:sz w:val="26"/>
                <w:szCs w:val="26"/>
              </w:rPr>
              <w:br/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366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(238)</w:t>
            </w:r>
          </w:p>
        </w:tc>
      </w:tr>
      <w:tr w:rsidR="00C840C6" w:rsidRPr="00C840C6" w:rsidTr="00B22927">
        <w:trPr>
          <w:trHeight w:val="300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93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4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(136)</w:t>
            </w:r>
          </w:p>
        </w:tc>
      </w:tr>
      <w:tr w:rsidR="00C840C6" w:rsidRPr="00C840C6" w:rsidTr="00B22927">
        <w:trPr>
          <w:trHeight w:val="25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93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(102)</w:t>
            </w:r>
          </w:p>
        </w:tc>
      </w:tr>
      <w:tr w:rsidR="00C840C6" w:rsidRPr="00C840C6" w:rsidTr="00B22927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330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7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(238)</w:t>
            </w:r>
          </w:p>
        </w:tc>
      </w:tr>
      <w:tr w:rsidR="00C840C6" w:rsidRPr="00C840C6" w:rsidTr="00B22927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75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2</w:t>
            </w:r>
          </w:p>
          <w:p w:rsidR="00C840C6" w:rsidRPr="00C840C6" w:rsidRDefault="00C840C6" w:rsidP="00B22927">
            <w:pPr>
              <w:pStyle w:val="aa"/>
              <w:ind w:left="275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(68)</w:t>
            </w:r>
          </w:p>
        </w:tc>
      </w:tr>
      <w:tr w:rsidR="00C840C6" w:rsidRPr="00C840C6" w:rsidTr="00B22927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330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15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(510)</w:t>
            </w:r>
          </w:p>
        </w:tc>
      </w:tr>
      <w:tr w:rsidR="00C840C6" w:rsidRPr="00C840C6" w:rsidTr="00B22927">
        <w:trPr>
          <w:trHeight w:val="46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(918)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(986)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30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31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(1054)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(1054)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148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(5032)</w:t>
            </w:r>
          </w:p>
        </w:tc>
      </w:tr>
      <w:tr w:rsidR="00C840C6" w:rsidRPr="00C840C6" w:rsidTr="00B22927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93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9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(306)</w:t>
            </w:r>
          </w:p>
        </w:tc>
      </w:tr>
      <w:tr w:rsidR="00C840C6" w:rsidRPr="00C840C6" w:rsidTr="00B22927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Факультативные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t xml:space="preserve">    2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lastRenderedPageBreak/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lastRenderedPageBreak/>
              <w:t xml:space="preserve">   1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lastRenderedPageBreak/>
              <w:t xml:space="preserve">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lastRenderedPageBreak/>
              <w:t xml:space="preserve">  1</w:t>
            </w:r>
          </w:p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  <w:r w:rsidRPr="00C840C6">
              <w:rPr>
                <w:rFonts w:cs="Times New Roman"/>
                <w:sz w:val="26"/>
                <w:szCs w:val="26"/>
              </w:rPr>
              <w:lastRenderedPageBreak/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rPr>
                <w:rFonts w:cs="Times New Roman"/>
                <w:b/>
                <w:sz w:val="26"/>
                <w:szCs w:val="26"/>
              </w:rPr>
            </w:pPr>
            <w:r w:rsidRPr="00C840C6">
              <w:rPr>
                <w:rFonts w:cs="Times New Roman"/>
                <w:b/>
                <w:sz w:val="26"/>
                <w:szCs w:val="26"/>
              </w:rPr>
              <w:t xml:space="preserve">        4</w:t>
            </w:r>
            <w:r w:rsidRPr="00C840C6">
              <w:rPr>
                <w:rFonts w:cs="Times New Roman"/>
                <w:b/>
                <w:sz w:val="26"/>
                <w:szCs w:val="26"/>
              </w:rPr>
              <w:br/>
            </w:r>
            <w:r w:rsidRPr="00C840C6">
              <w:rPr>
                <w:rFonts w:cs="Times New Roman"/>
                <w:b/>
                <w:sz w:val="26"/>
                <w:szCs w:val="26"/>
              </w:rPr>
              <w:lastRenderedPageBreak/>
              <w:t xml:space="preserve">    (136)</w:t>
            </w:r>
          </w:p>
        </w:tc>
      </w:tr>
      <w:tr w:rsidR="00C840C6" w:rsidRPr="00C840C6" w:rsidTr="00B22927"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lastRenderedPageBreak/>
              <w:t>Математика и информатика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«Решение нестандартных задач»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1</w:t>
            </w:r>
          </w:p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40C6" w:rsidRPr="00C840C6" w:rsidTr="00B22927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«Математика в физике»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1</w:t>
            </w:r>
          </w:p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</w:tr>
      <w:tr w:rsidR="00C840C6" w:rsidRPr="00C840C6" w:rsidTr="00B22927"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«Секреты орфографии»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2</w:t>
            </w:r>
          </w:p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</w:tr>
      <w:tr w:rsidR="00C840C6" w:rsidRPr="00C840C6" w:rsidTr="00B22927"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 5</w:t>
            </w:r>
          </w:p>
          <w:p w:rsidR="00C840C6" w:rsidRPr="00C840C6" w:rsidRDefault="00C840C6" w:rsidP="00B22927">
            <w:pPr>
              <w:pStyle w:val="aa"/>
              <w:ind w:left="257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(170)</w:t>
            </w:r>
          </w:p>
        </w:tc>
      </w:tr>
      <w:tr w:rsidR="00C840C6" w:rsidRPr="00C840C6" w:rsidTr="00B22927"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«Типология и методология решения задач»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 xml:space="preserve">   3</w:t>
            </w:r>
          </w:p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(102)</w:t>
            </w:r>
          </w:p>
        </w:tc>
      </w:tr>
      <w:tr w:rsidR="00C840C6" w:rsidRPr="00C840C6" w:rsidTr="00B22927"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«Функциональная  грамотность чтения»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C840C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840C6" w:rsidRPr="00C840C6" w:rsidRDefault="00C840C6" w:rsidP="00B22927">
            <w:pPr>
              <w:pStyle w:val="aa"/>
              <w:ind w:left="257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sz w:val="26"/>
                <w:szCs w:val="26"/>
              </w:rPr>
              <w:t>(68)</w:t>
            </w:r>
          </w:p>
        </w:tc>
      </w:tr>
      <w:tr w:rsidR="00C840C6" w:rsidRPr="00C840C6" w:rsidTr="00B22927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аудиторная нагрузка 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(986)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(1088)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(1122)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  <w:p w:rsidR="00C840C6" w:rsidRPr="00C840C6" w:rsidRDefault="00C840C6" w:rsidP="00B2292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>(1122)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  157</w:t>
            </w:r>
          </w:p>
          <w:p w:rsidR="00C840C6" w:rsidRPr="00C840C6" w:rsidRDefault="00C840C6" w:rsidP="00B22927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C840C6">
              <w:rPr>
                <w:rFonts w:ascii="Times New Roman" w:hAnsi="Times New Roman"/>
                <w:b/>
                <w:sz w:val="26"/>
                <w:szCs w:val="26"/>
              </w:rPr>
              <w:t xml:space="preserve">  (5338)</w:t>
            </w:r>
          </w:p>
        </w:tc>
      </w:tr>
    </w:tbl>
    <w:p w:rsidR="00C840C6" w:rsidRPr="00C840C6" w:rsidRDefault="00C840C6" w:rsidP="00C840C6">
      <w:pPr>
        <w:rPr>
          <w:rFonts w:cs="Times New Roman"/>
          <w:b/>
          <w:sz w:val="28"/>
          <w:szCs w:val="28"/>
        </w:rPr>
      </w:pPr>
    </w:p>
    <w:p w:rsidR="00C840C6" w:rsidRPr="00C840C6" w:rsidRDefault="00C840C6" w:rsidP="00C840C6">
      <w:pPr>
        <w:rPr>
          <w:rFonts w:cs="Times New Roman"/>
          <w:b/>
          <w:sz w:val="28"/>
          <w:szCs w:val="28"/>
        </w:rPr>
      </w:pPr>
    </w:p>
    <w:p w:rsidR="00C840C6" w:rsidRPr="00C840C6" w:rsidRDefault="00C840C6" w:rsidP="00C840C6">
      <w:pPr>
        <w:pStyle w:val="ad"/>
        <w:jc w:val="right"/>
        <w:rPr>
          <w:sz w:val="28"/>
          <w:szCs w:val="28"/>
        </w:rPr>
      </w:pPr>
    </w:p>
    <w:p w:rsidR="00992950" w:rsidRDefault="00C840C6" w:rsidP="00C840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</w:pPr>
    </w:p>
    <w:p w:rsidR="00992950" w:rsidRDefault="00992950" w:rsidP="00C840C6">
      <w:pPr>
        <w:rPr>
          <w:sz w:val="18"/>
          <w:szCs w:val="18"/>
        </w:rPr>
        <w:sectPr w:rsidR="00992950" w:rsidSect="003853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40C6" w:rsidRPr="00431913" w:rsidRDefault="00A34F59" w:rsidP="00C840C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A5F1F">
        <w:rPr>
          <w:sz w:val="18"/>
          <w:szCs w:val="18"/>
        </w:rPr>
        <w:t>Приложение № 7</w:t>
      </w:r>
      <w:r w:rsidR="00C840C6">
        <w:rPr>
          <w:sz w:val="18"/>
          <w:szCs w:val="18"/>
        </w:rPr>
        <w:t xml:space="preserve"> </w:t>
      </w:r>
      <w:r w:rsidR="00C840C6" w:rsidRPr="00431913">
        <w:rPr>
          <w:sz w:val="18"/>
          <w:szCs w:val="18"/>
        </w:rPr>
        <w:t xml:space="preserve"> к</w:t>
      </w:r>
      <w:r w:rsidR="00C840C6">
        <w:rPr>
          <w:sz w:val="18"/>
          <w:szCs w:val="18"/>
        </w:rPr>
        <w:t xml:space="preserve">  приказу от 31.08.2018г. № 279</w:t>
      </w:r>
    </w:p>
    <w:p w:rsidR="00C840C6" w:rsidRDefault="00C840C6" w:rsidP="00C840C6">
      <w:pPr>
        <w:suppressAutoHyphens/>
        <w:spacing w:after="120"/>
        <w:jc w:val="both"/>
        <w:rPr>
          <w:rFonts w:eastAsia="Times New Roman"/>
          <w:color w:val="000000"/>
          <w:szCs w:val="24"/>
          <w:lang w:eastAsia="ar-SA"/>
        </w:rPr>
      </w:pPr>
    </w:p>
    <w:p w:rsidR="00A34F59" w:rsidRPr="00A34F59" w:rsidRDefault="00992950" w:rsidP="005756DC">
      <w:pPr>
        <w:suppressAutoHyphens/>
        <w:spacing w:after="120"/>
        <w:jc w:val="both"/>
        <w:rPr>
          <w:rFonts w:eastAsia="Times New Roman" w:cs="Times New Roman"/>
          <w:b/>
          <w:color w:val="000000"/>
          <w:sz w:val="28"/>
          <w:szCs w:val="28"/>
          <w:lang w:eastAsia="ar-SA"/>
        </w:rPr>
      </w:pPr>
      <w:r w:rsidRPr="00A34F59">
        <w:rPr>
          <w:rFonts w:eastAsia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</w:t>
      </w:r>
      <w:r w:rsidR="00AA3DE0" w:rsidRPr="00A34F59">
        <w:rPr>
          <w:rFonts w:eastAsia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A34F59" w:rsidRPr="00A34F59">
        <w:rPr>
          <w:rFonts w:eastAsia="Times New Roman" w:cs="Times New Roman"/>
          <w:b/>
          <w:color w:val="000000"/>
          <w:sz w:val="28"/>
          <w:szCs w:val="28"/>
          <w:lang w:eastAsia="ar-SA"/>
        </w:rPr>
        <w:t xml:space="preserve">       </w:t>
      </w:r>
      <w:r w:rsidR="00A34F59" w:rsidRPr="00A34F59">
        <w:rPr>
          <w:b/>
          <w:sz w:val="28"/>
          <w:szCs w:val="28"/>
        </w:rPr>
        <w:t>План внеурочной деятельности на 2018/2019 учебный год</w:t>
      </w:r>
    </w:p>
    <w:p w:rsidR="00C840C6" w:rsidRPr="00AA3DE0" w:rsidRDefault="00A34F59" w:rsidP="005756DC">
      <w:pPr>
        <w:suppressAutoHyphens/>
        <w:spacing w:after="120"/>
        <w:jc w:val="both"/>
        <w:rPr>
          <w:rFonts w:eastAsia="Times New Roman" w:cs="Times New Roman"/>
          <w:color w:val="000000"/>
          <w:szCs w:val="24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</w:t>
      </w:r>
      <w:r w:rsidR="00AA3DE0" w:rsidRPr="00AA3DE0">
        <w:rPr>
          <w:rFonts w:eastAsia="Times New Roman" w:cs="Times New Roman"/>
          <w:color w:val="000000"/>
          <w:szCs w:val="24"/>
          <w:lang w:eastAsia="ar-SA"/>
        </w:rPr>
        <w:t>Пояснительная записка</w:t>
      </w:r>
      <w:r w:rsidR="00992950" w:rsidRPr="00AA3DE0">
        <w:rPr>
          <w:rFonts w:eastAsia="Times New Roman" w:cs="Times New Roman"/>
          <w:color w:val="000000"/>
          <w:szCs w:val="24"/>
          <w:lang w:eastAsia="ar-SA"/>
        </w:rPr>
        <w:t xml:space="preserve"> </w:t>
      </w:r>
    </w:p>
    <w:p w:rsidR="00B22927" w:rsidRPr="00AA3DE0" w:rsidRDefault="00B22927" w:rsidP="00B22927">
      <w:pPr>
        <w:ind w:firstLine="567"/>
        <w:jc w:val="both"/>
        <w:rPr>
          <w:rFonts w:cs="Times New Roman"/>
          <w:szCs w:val="24"/>
        </w:rPr>
      </w:pPr>
      <w:r w:rsidRPr="00AA3DE0">
        <w:rPr>
          <w:rFonts w:cs="Times New Roman"/>
          <w:szCs w:val="24"/>
        </w:rPr>
        <w:t xml:space="preserve">Внеурочная деятельность в соответствии с требованиями ФГОС ООО (приказ Министерства образования и науки РФ от 17.12.2010 № 1897) организуется по основным направлениям развития личности (духовно-нравственное, социальное, общекультурное, </w:t>
      </w:r>
      <w:proofErr w:type="spellStart"/>
      <w:r w:rsidRPr="00AA3DE0">
        <w:rPr>
          <w:rFonts w:cs="Times New Roman"/>
          <w:szCs w:val="24"/>
        </w:rPr>
        <w:t>общеинтеллектуальное</w:t>
      </w:r>
      <w:proofErr w:type="spellEnd"/>
      <w:r w:rsidRPr="00AA3DE0">
        <w:rPr>
          <w:rFonts w:cs="Times New Roman"/>
          <w:szCs w:val="24"/>
        </w:rPr>
        <w:t xml:space="preserve">, физкультурно-спортивное и оздоровительное) и является </w:t>
      </w:r>
      <w:r w:rsidRPr="00AA3DE0">
        <w:rPr>
          <w:rStyle w:val="FontStyle36"/>
          <w:sz w:val="24"/>
          <w:szCs w:val="24"/>
        </w:rPr>
        <w:t xml:space="preserve">организационным механизмом реализации основной образовательной программы основного общего образования, </w:t>
      </w:r>
      <w:r w:rsidRPr="00AA3DE0">
        <w:rPr>
          <w:rFonts w:cs="Times New Roman"/>
          <w:szCs w:val="24"/>
        </w:rPr>
        <w:t>неотъемлемой частью образовательного процесса в общеобразовательном учреждении.</w:t>
      </w:r>
    </w:p>
    <w:p w:rsidR="00B22927" w:rsidRPr="00AA3DE0" w:rsidRDefault="00B22927" w:rsidP="00B22927">
      <w:pPr>
        <w:ind w:firstLine="567"/>
        <w:jc w:val="both"/>
        <w:rPr>
          <w:rStyle w:val="dash041e005f0431005f044b005f0447005f043d005f044b005f0439005f005fchar1char1"/>
        </w:rPr>
      </w:pPr>
      <w:proofErr w:type="gramStart"/>
      <w:r w:rsidRPr="00AA3DE0">
        <w:rPr>
          <w:rFonts w:cs="Times New Roman"/>
          <w:szCs w:val="24"/>
        </w:rPr>
        <w:t xml:space="preserve">Задачи внеурочной деятельности направлены на </w:t>
      </w:r>
      <w:r w:rsidRPr="00AA3DE0">
        <w:rPr>
          <w:rStyle w:val="dash041e005f0431005f044b005f0447005f043d005f044b005f0439005f005fchar1char1"/>
        </w:rPr>
        <w:t>формирование общей культуры, духовно-нравственное, гражданское, социальное, личностное и интеллектуальное развитие обучающихся (в том числе в организации мероприятий с часто и долго болеющими детьми,  детьми, испытывающими трудности в обучении, направленных на восполнение пробелов в освоении программ по учебным предметам, профилактики неуспеваемости, а также мероприятий, обеспечивающих поступательное  развитие одаренных и талантливых детей), их саморазвитие и самосовершенствование, обеспечивающие</w:t>
      </w:r>
      <w:proofErr w:type="gramEnd"/>
      <w:r w:rsidRPr="00AA3DE0">
        <w:rPr>
          <w:rStyle w:val="dash041e005f0431005f044b005f0447005f043d005f044b005f0439005f005fchar1char1"/>
        </w:rPr>
        <w:t xml:space="preserve"> социальную успешность, развитие творческих, физических способностей, сохранение и укрепление здоровья учащихся. </w:t>
      </w:r>
    </w:p>
    <w:p w:rsidR="00B22927" w:rsidRPr="00AA3DE0" w:rsidRDefault="00B22927" w:rsidP="00B22927">
      <w:pPr>
        <w:pStyle w:val="af0"/>
        <w:spacing w:line="276" w:lineRule="auto"/>
        <w:ind w:left="0" w:firstLine="567"/>
        <w:rPr>
          <w:rStyle w:val="FontStyle36"/>
          <w:rFonts w:eastAsia="Calibri"/>
          <w:sz w:val="24"/>
          <w:szCs w:val="24"/>
        </w:rPr>
      </w:pPr>
      <w:r w:rsidRPr="00AA3DE0">
        <w:rPr>
          <w:rFonts w:ascii="Times New Roman" w:hAnsi="Times New Roman" w:cs="Times New Roman"/>
        </w:rPr>
        <w:t xml:space="preserve">Направления, формы, количество часов и содержание занятий Плана внеурочной деятельности в учреждении сформировано </w:t>
      </w:r>
      <w:r w:rsidRPr="00AA3DE0">
        <w:rPr>
          <w:rStyle w:val="FontStyle36"/>
          <w:rFonts w:eastAsia="Calibri"/>
          <w:sz w:val="24"/>
          <w:szCs w:val="24"/>
        </w:rPr>
        <w:t>с учетом:</w:t>
      </w:r>
    </w:p>
    <w:p w:rsidR="00B22927" w:rsidRPr="00AA3DE0" w:rsidRDefault="00B22927" w:rsidP="00B22927">
      <w:pPr>
        <w:pStyle w:val="af0"/>
        <w:spacing w:line="276" w:lineRule="auto"/>
        <w:ind w:left="0" w:firstLine="0"/>
        <w:rPr>
          <w:rStyle w:val="FontStyle36"/>
          <w:rFonts w:eastAsia="Calibri"/>
          <w:sz w:val="24"/>
          <w:szCs w:val="24"/>
        </w:rPr>
      </w:pPr>
      <w:r w:rsidRPr="00AA3DE0">
        <w:rPr>
          <w:rStyle w:val="FontStyle36"/>
          <w:rFonts w:eastAsia="Calibri"/>
          <w:sz w:val="24"/>
          <w:szCs w:val="24"/>
        </w:rPr>
        <w:t>- индивидуальных особенностей, психофизических возможностей  и интересов учащихся;</w:t>
      </w:r>
    </w:p>
    <w:p w:rsidR="00B22927" w:rsidRPr="00AA3DE0" w:rsidRDefault="00B22927" w:rsidP="00B22927">
      <w:pPr>
        <w:jc w:val="both"/>
        <w:rPr>
          <w:rStyle w:val="FontStyle36"/>
          <w:sz w:val="24"/>
          <w:szCs w:val="24"/>
        </w:rPr>
      </w:pPr>
      <w:r w:rsidRPr="00AA3DE0">
        <w:rPr>
          <w:rStyle w:val="FontStyle36"/>
          <w:sz w:val="24"/>
          <w:szCs w:val="24"/>
        </w:rPr>
        <w:t xml:space="preserve">- принципов преемственности между основной образовательной программой начального общего образования и основной образовательной программой основного общего образования; </w:t>
      </w:r>
    </w:p>
    <w:p w:rsidR="00B22927" w:rsidRPr="00AA3DE0" w:rsidRDefault="00B22927" w:rsidP="00B22927">
      <w:pPr>
        <w:jc w:val="both"/>
        <w:rPr>
          <w:rStyle w:val="FontStyle36"/>
          <w:sz w:val="24"/>
          <w:szCs w:val="24"/>
        </w:rPr>
      </w:pPr>
      <w:r w:rsidRPr="00AA3DE0">
        <w:rPr>
          <w:rFonts w:cs="Times New Roman"/>
          <w:szCs w:val="24"/>
        </w:rPr>
        <w:t>- с соблюдением требований государственных санитарно-эпидемиологических правил и нормативов.</w:t>
      </w:r>
    </w:p>
    <w:p w:rsidR="00B22927" w:rsidRPr="00AA3DE0" w:rsidRDefault="00B22927" w:rsidP="00B22927">
      <w:pPr>
        <w:pStyle w:val="af0"/>
        <w:spacing w:line="276" w:lineRule="auto"/>
        <w:ind w:left="0" w:firstLine="567"/>
        <w:rPr>
          <w:rStyle w:val="dash041e005f0431005f044b005f0447005f043d005f044b005f0439005f005fchar1char1"/>
          <w:bCs/>
        </w:rPr>
      </w:pPr>
      <w:r w:rsidRPr="00AA3DE0">
        <w:rPr>
          <w:rStyle w:val="FontStyle36"/>
          <w:rFonts w:eastAsia="Calibri"/>
          <w:sz w:val="24"/>
          <w:szCs w:val="24"/>
        </w:rPr>
        <w:t xml:space="preserve">- пожеланий учащихся, их родителей (законных представителей), которые </w:t>
      </w:r>
      <w:r w:rsidRPr="00AA3DE0">
        <w:rPr>
          <w:rFonts w:ascii="Times New Roman" w:hAnsi="Times New Roman" w:cs="Times New Roman"/>
        </w:rPr>
        <w:t xml:space="preserve">из предлагаемого Учреждением перечня </w:t>
      </w:r>
      <w:r w:rsidRPr="00AA3DE0">
        <w:rPr>
          <w:rStyle w:val="dash041e005f0431005f044b005f0447005f043d005f044b005f0439005f005fchar1char1"/>
        </w:rPr>
        <w:t>выбрали и оформили свой выбор «Решением о выборе направлений и форм, количества часов внеурочной деятельности» (Протокол общешкольного родительского собрания от «20» мая 2018 года № 5, протокол педагогического совета от 31.08.2018г. № 1);</w:t>
      </w:r>
    </w:p>
    <w:p w:rsidR="00B22927" w:rsidRPr="00AA3DE0" w:rsidRDefault="00B22927" w:rsidP="00B22927">
      <w:pPr>
        <w:ind w:firstLine="567"/>
        <w:jc w:val="both"/>
        <w:rPr>
          <w:rFonts w:cs="Times New Roman"/>
          <w:szCs w:val="24"/>
        </w:rPr>
      </w:pPr>
      <w:r w:rsidRPr="00AA3DE0">
        <w:rPr>
          <w:rFonts w:cs="Times New Roman"/>
          <w:szCs w:val="24"/>
        </w:rPr>
        <w:t xml:space="preserve">Время, отведённое на реализацию внеурочной деятельности, не учитывается при определении максимально допустимой недельной нагрузки учащихся, но учитывается при определении объёмов финансирования, направляемых на реализацию основной образовательной программы. </w:t>
      </w:r>
    </w:p>
    <w:p w:rsidR="00B22927" w:rsidRPr="00AA3DE0" w:rsidRDefault="00B22927" w:rsidP="00B22927">
      <w:p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AA3DE0">
        <w:rPr>
          <w:rFonts w:eastAsia="Times New Roman"/>
          <w:bCs/>
          <w:szCs w:val="24"/>
          <w:lang w:eastAsia="ru-RU"/>
        </w:rPr>
        <w:t xml:space="preserve">Реализация внеурочной деятельности осуществляется в 2018 – 2019 учебном году через </w:t>
      </w:r>
      <w:r w:rsidRPr="00AA3DE0">
        <w:rPr>
          <w:rFonts w:eastAsia="Times New Roman"/>
          <w:i/>
          <w:szCs w:val="24"/>
          <w:lang w:eastAsia="ru-RU"/>
        </w:rPr>
        <w:t>оптимизационную модель</w:t>
      </w:r>
      <w:r w:rsidRPr="00AA3DE0">
        <w:rPr>
          <w:rFonts w:eastAsia="Times New Roman"/>
          <w:bCs/>
          <w:szCs w:val="24"/>
          <w:lang w:eastAsia="ru-RU"/>
        </w:rPr>
        <w:t xml:space="preserve">. Координирующую роль выполняет учитель, который создает единое образовательное и методическое пространство с привлечением к реализации задач внеурочной деятельности внутренних ресурсов образовательного учреждения (социальный педагог, педагог-психолог, учитель-логопед, библиотекарь, совет обучающихся,  НОУ «Эрудит»). </w:t>
      </w:r>
      <w:r w:rsidRPr="00AA3DE0">
        <w:rPr>
          <w:rFonts w:eastAsia="Times New Roman"/>
          <w:szCs w:val="24"/>
          <w:lang w:eastAsia="ar-SA"/>
        </w:rPr>
        <w:t xml:space="preserve"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B22927" w:rsidRPr="00AA3DE0" w:rsidRDefault="00B22927" w:rsidP="00B22927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 w:rsidRPr="00AA3DE0">
        <w:rPr>
          <w:szCs w:val="24"/>
        </w:rPr>
        <w:lastRenderedPageBreak/>
        <w:t>духовно – нравственное;</w:t>
      </w:r>
    </w:p>
    <w:p w:rsidR="00B22927" w:rsidRPr="00AA3DE0" w:rsidRDefault="00B22927" w:rsidP="00B22927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 w:rsidRPr="00AA3DE0">
        <w:rPr>
          <w:szCs w:val="24"/>
        </w:rPr>
        <w:t>спортивно – оздоровительное;</w:t>
      </w:r>
    </w:p>
    <w:p w:rsidR="00B22927" w:rsidRPr="00AA3DE0" w:rsidRDefault="00B22927" w:rsidP="00B22927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 w:rsidRPr="00AA3DE0">
        <w:rPr>
          <w:szCs w:val="24"/>
        </w:rPr>
        <w:t xml:space="preserve"> </w:t>
      </w:r>
      <w:proofErr w:type="spellStart"/>
      <w:r w:rsidRPr="00AA3DE0">
        <w:rPr>
          <w:szCs w:val="24"/>
        </w:rPr>
        <w:t>общеинтеллектуальное</w:t>
      </w:r>
      <w:proofErr w:type="spellEnd"/>
      <w:r w:rsidRPr="00AA3DE0">
        <w:rPr>
          <w:szCs w:val="24"/>
        </w:rPr>
        <w:t>;</w:t>
      </w:r>
    </w:p>
    <w:p w:rsidR="00B22927" w:rsidRPr="00AA3DE0" w:rsidRDefault="00B22927" w:rsidP="00B22927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 w:rsidRPr="00AA3DE0">
        <w:rPr>
          <w:szCs w:val="24"/>
        </w:rPr>
        <w:t>общекультурное;</w:t>
      </w:r>
    </w:p>
    <w:p w:rsidR="00B22927" w:rsidRPr="00AA3DE0" w:rsidRDefault="00B22927" w:rsidP="00B22927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eastAsia="Times New Roman"/>
          <w:szCs w:val="24"/>
          <w:lang w:eastAsia="ar-SA"/>
        </w:rPr>
      </w:pPr>
      <w:r w:rsidRPr="00AA3DE0">
        <w:rPr>
          <w:szCs w:val="24"/>
        </w:rPr>
        <w:t>социальное.</w:t>
      </w:r>
    </w:p>
    <w:p w:rsidR="00B22927" w:rsidRPr="00AA3DE0" w:rsidRDefault="00B22927" w:rsidP="00B22927">
      <w:p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AA3DE0">
        <w:rPr>
          <w:szCs w:val="24"/>
        </w:rPr>
        <w:t xml:space="preserve">     </w:t>
      </w:r>
      <w:proofErr w:type="gramStart"/>
      <w:r w:rsidRPr="00AA3DE0">
        <w:rPr>
          <w:szCs w:val="24"/>
        </w:rPr>
        <w:t>Формы работы: экскурсии, спортивные секции, кружки, школьные олимпиады,  круглые столы, конференции, диспуты, школьные научные общества, конкурсы, соревнования, поисковые и научные исследования, общественно полезные практики и др.</w:t>
      </w:r>
      <w:proofErr w:type="gramEnd"/>
    </w:p>
    <w:p w:rsidR="00B22927" w:rsidRPr="00AA3DE0" w:rsidRDefault="00B22927" w:rsidP="00B22927">
      <w:pPr>
        <w:suppressAutoHyphens/>
        <w:spacing w:after="120"/>
        <w:rPr>
          <w:rFonts w:eastAsia="Times New Roman"/>
          <w:b/>
          <w:bCs/>
          <w:i/>
          <w:szCs w:val="24"/>
          <w:lang w:eastAsia="ru-RU"/>
        </w:rPr>
      </w:pPr>
    </w:p>
    <w:p w:rsidR="00B22927" w:rsidRPr="00AA3DE0" w:rsidRDefault="00B22927" w:rsidP="00B22927">
      <w:pPr>
        <w:suppressAutoHyphens/>
        <w:spacing w:after="120"/>
        <w:rPr>
          <w:rFonts w:eastAsia="Times New Roman"/>
          <w:b/>
          <w:bCs/>
          <w:szCs w:val="24"/>
          <w:lang w:eastAsia="ru-RU"/>
        </w:rPr>
      </w:pPr>
      <w:r w:rsidRPr="00AA3DE0">
        <w:rPr>
          <w:rFonts w:eastAsia="Times New Roman"/>
          <w:b/>
          <w:bCs/>
          <w:i/>
          <w:szCs w:val="24"/>
          <w:lang w:eastAsia="ru-RU"/>
        </w:rPr>
        <w:t>Принципы  организации внеурочной деятельности</w:t>
      </w:r>
    </w:p>
    <w:p w:rsidR="00B22927" w:rsidRPr="00AA3DE0" w:rsidRDefault="00B22927" w:rsidP="00B22927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AA3DE0">
        <w:rPr>
          <w:rFonts w:eastAsia="Times New Roman"/>
          <w:bCs/>
          <w:szCs w:val="24"/>
          <w:lang w:eastAsia="ru-RU"/>
        </w:rPr>
        <w:t>В</w:t>
      </w:r>
      <w:r w:rsidRPr="00AA3DE0">
        <w:rPr>
          <w:rFonts w:eastAsia="Times New Roman"/>
          <w:szCs w:val="24"/>
          <w:lang w:eastAsia="ru-RU"/>
        </w:rPr>
        <w:t>ключение учащихся в активную деятельность.</w:t>
      </w:r>
    </w:p>
    <w:p w:rsidR="00B22927" w:rsidRPr="00AA3DE0" w:rsidRDefault="00B22927" w:rsidP="00B22927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AA3DE0">
        <w:rPr>
          <w:rFonts w:eastAsia="Times New Roman"/>
          <w:bCs/>
          <w:szCs w:val="24"/>
          <w:lang w:eastAsia="ru-RU"/>
        </w:rPr>
        <w:t>Д</w:t>
      </w:r>
      <w:r w:rsidRPr="00AA3DE0">
        <w:rPr>
          <w:rFonts w:eastAsia="Times New Roman"/>
          <w:szCs w:val="24"/>
          <w:lang w:eastAsia="ru-RU"/>
        </w:rPr>
        <w:t>оступность материала и наглядность.</w:t>
      </w:r>
    </w:p>
    <w:p w:rsidR="00B22927" w:rsidRPr="00AA3DE0" w:rsidRDefault="00B22927" w:rsidP="00B22927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AA3DE0">
        <w:rPr>
          <w:rFonts w:eastAsia="Times New Roman"/>
          <w:szCs w:val="24"/>
          <w:lang w:eastAsia="ru-RU"/>
        </w:rPr>
        <w:t>Учёт возрастных особенностей.</w:t>
      </w:r>
    </w:p>
    <w:p w:rsidR="00B22927" w:rsidRPr="00AA3DE0" w:rsidRDefault="00B22927" w:rsidP="00B22927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AA3DE0">
        <w:rPr>
          <w:rFonts w:eastAsia="Times New Roman"/>
          <w:szCs w:val="24"/>
          <w:lang w:eastAsia="ru-RU"/>
        </w:rPr>
        <w:t>Сочетание индивидуальных и коллективных форм деятельности.</w:t>
      </w:r>
    </w:p>
    <w:p w:rsidR="00B22927" w:rsidRPr="00AA3DE0" w:rsidRDefault="00B22927" w:rsidP="00B22927">
      <w:pPr>
        <w:numPr>
          <w:ilvl w:val="0"/>
          <w:numId w:val="6"/>
        </w:numPr>
        <w:suppressAutoHyphens/>
        <w:spacing w:after="120"/>
        <w:contextualSpacing/>
        <w:rPr>
          <w:rFonts w:eastAsia="Times New Roman"/>
          <w:b/>
          <w:bCs/>
          <w:szCs w:val="24"/>
          <w:lang w:eastAsia="ru-RU"/>
        </w:rPr>
      </w:pPr>
      <w:r w:rsidRPr="00AA3DE0">
        <w:rPr>
          <w:rFonts w:eastAsia="Times New Roman"/>
          <w:szCs w:val="24"/>
          <w:lang w:eastAsia="ru-RU"/>
        </w:rPr>
        <w:t xml:space="preserve">Целенаправленность и последовательность деятельности   (от </w:t>
      </w:r>
      <w:proofErr w:type="gramStart"/>
      <w:r w:rsidRPr="00AA3DE0">
        <w:rPr>
          <w:rFonts w:eastAsia="Times New Roman"/>
          <w:szCs w:val="24"/>
          <w:lang w:eastAsia="ru-RU"/>
        </w:rPr>
        <w:t>простого</w:t>
      </w:r>
      <w:proofErr w:type="gramEnd"/>
      <w:r w:rsidRPr="00AA3DE0">
        <w:rPr>
          <w:rFonts w:eastAsia="Times New Roman"/>
          <w:szCs w:val="24"/>
          <w:lang w:eastAsia="ru-RU"/>
        </w:rPr>
        <w:t xml:space="preserve"> к   сложному)</w:t>
      </w:r>
    </w:p>
    <w:p w:rsidR="00B22927" w:rsidRPr="00AA3DE0" w:rsidRDefault="00B22927" w:rsidP="00B22927">
      <w:pPr>
        <w:numPr>
          <w:ilvl w:val="0"/>
          <w:numId w:val="6"/>
        </w:numPr>
        <w:suppressAutoHyphens/>
        <w:spacing w:after="120"/>
        <w:contextualSpacing/>
        <w:jc w:val="both"/>
        <w:rPr>
          <w:rFonts w:eastAsia="Times New Roman"/>
          <w:szCs w:val="24"/>
          <w:lang w:eastAsia="ar-SA"/>
        </w:rPr>
      </w:pPr>
      <w:r w:rsidRPr="00AA3DE0">
        <w:rPr>
          <w:rFonts w:eastAsia="Times New Roman"/>
          <w:szCs w:val="24"/>
          <w:lang w:eastAsia="ru-RU"/>
        </w:rPr>
        <w:t>Использование разнообразных форм занятий.</w:t>
      </w:r>
    </w:p>
    <w:p w:rsidR="00B22927" w:rsidRPr="00AA3DE0" w:rsidRDefault="00B22927" w:rsidP="00B22927">
      <w:pPr>
        <w:suppressAutoHyphens/>
        <w:spacing w:after="120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AA3DE0">
        <w:rPr>
          <w:rFonts w:eastAsia="Times New Roman"/>
          <w:bCs/>
          <w:szCs w:val="24"/>
          <w:lang w:eastAsia="ru-RU"/>
        </w:rPr>
        <w:t xml:space="preserve">Содержание занятий, предусмотренных в рамках внеурочной деятельности, формируется с учетом пожеланий участников образовательных отношений: обучающихся и их родителей (законных представителей) и возможностей школы, и реализуется посредством различных видов деятельности (игровая; познавательная;  проблемно-ценностное общение;  </w:t>
      </w:r>
      <w:proofErr w:type="spellStart"/>
      <w:r w:rsidRPr="00AA3DE0">
        <w:rPr>
          <w:rFonts w:eastAsia="Times New Roman"/>
          <w:bCs/>
          <w:szCs w:val="24"/>
          <w:lang w:eastAsia="ru-RU"/>
        </w:rPr>
        <w:t>досугово</w:t>
      </w:r>
      <w:proofErr w:type="spellEnd"/>
      <w:r w:rsidR="00F006D4">
        <w:rPr>
          <w:rFonts w:eastAsia="Times New Roman"/>
          <w:bCs/>
          <w:szCs w:val="24"/>
          <w:lang w:eastAsia="ru-RU"/>
        </w:rPr>
        <w:t xml:space="preserve"> </w:t>
      </w:r>
      <w:r w:rsidRPr="00AA3DE0">
        <w:rPr>
          <w:rFonts w:eastAsia="Times New Roman"/>
          <w:bCs/>
          <w:szCs w:val="24"/>
          <w:lang w:eastAsia="ru-RU"/>
        </w:rPr>
        <w:t>-</w:t>
      </w:r>
      <w:r w:rsidR="00F006D4">
        <w:rPr>
          <w:rFonts w:eastAsia="Times New Roman"/>
          <w:bCs/>
          <w:szCs w:val="24"/>
          <w:lang w:eastAsia="ru-RU"/>
        </w:rPr>
        <w:t xml:space="preserve"> </w:t>
      </w:r>
      <w:r w:rsidRPr="00AA3DE0">
        <w:rPr>
          <w:rFonts w:eastAsia="Times New Roman"/>
          <w:bCs/>
          <w:szCs w:val="24"/>
          <w:lang w:eastAsia="ru-RU"/>
        </w:rPr>
        <w:t xml:space="preserve">развлекательная деятельность; художественное творчество; трудовая  деятельность; спортивно-оздоровительная деятельность). </w:t>
      </w:r>
    </w:p>
    <w:p w:rsidR="00B22927" w:rsidRPr="00AA3DE0" w:rsidRDefault="00B22927" w:rsidP="00B22927">
      <w:pPr>
        <w:suppressAutoHyphens/>
        <w:spacing w:after="120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AA3DE0">
        <w:rPr>
          <w:rFonts w:eastAsia="Times New Roman"/>
          <w:bCs/>
          <w:szCs w:val="24"/>
          <w:lang w:eastAsia="ru-RU"/>
        </w:rPr>
        <w:t>Внеаудиторная работа осуществляется в соответствии с расписанием, утверждённым  директором.</w:t>
      </w:r>
    </w:p>
    <w:p w:rsidR="00B22927" w:rsidRPr="00AA3DE0" w:rsidRDefault="00B22927" w:rsidP="00B2292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A3DE0">
        <w:rPr>
          <w:b/>
          <w:bCs/>
          <w:szCs w:val="24"/>
        </w:rPr>
        <w:t xml:space="preserve">Спортивно – оздоровительное направление.  </w:t>
      </w:r>
      <w:r w:rsidRPr="00AA3DE0">
        <w:rPr>
          <w:bCs/>
          <w:szCs w:val="24"/>
        </w:rPr>
        <w:t>Целесообразность</w:t>
      </w:r>
      <w:r w:rsidRPr="00AA3DE0">
        <w:rPr>
          <w:b/>
          <w:bCs/>
          <w:szCs w:val="24"/>
        </w:rPr>
        <w:t xml:space="preserve"> </w:t>
      </w:r>
      <w:r w:rsidRPr="00AA3DE0">
        <w:rPr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AA3DE0">
        <w:rPr>
          <w:b/>
          <w:i/>
          <w:szCs w:val="24"/>
        </w:rPr>
        <w:t xml:space="preserve">Основные задачи: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формирование культуры здорового и безопасного образа жизни;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развитие потребности в занятиях физической культурой и спортом.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Данное направление реализуется программой: «Школьный спортивный клуб «Ровесник».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По итогам работы в данном направлении проводятся конкурсы, соревнования, показательные выступления, дни здоровья. </w:t>
      </w:r>
    </w:p>
    <w:p w:rsidR="00B22927" w:rsidRPr="00AA3DE0" w:rsidRDefault="00B22927" w:rsidP="00B22927">
      <w:pPr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b/>
          <w:bCs/>
          <w:szCs w:val="24"/>
        </w:rPr>
        <w:t xml:space="preserve">Духовно – нравственное. </w:t>
      </w:r>
      <w:r w:rsidRPr="00AA3DE0">
        <w:rPr>
          <w:bCs/>
          <w:szCs w:val="24"/>
        </w:rPr>
        <w:t>Целесообразность</w:t>
      </w:r>
      <w:r w:rsidRPr="00AA3DE0">
        <w:rPr>
          <w:b/>
          <w:bCs/>
          <w:szCs w:val="24"/>
        </w:rPr>
        <w:t xml:space="preserve"> </w:t>
      </w:r>
      <w:r w:rsidRPr="00AA3DE0">
        <w:rPr>
          <w:szCs w:val="24"/>
        </w:rPr>
        <w:t xml:space="preserve"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AA3DE0">
        <w:rPr>
          <w:b/>
          <w:i/>
          <w:szCs w:val="24"/>
        </w:rPr>
        <w:t xml:space="preserve">Основные задачи: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формирование основ нравственного самосознания личности (совести) – способности 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>- развитие трудолюбия, способности к преодолению трудностей;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>- формирование основ российской гражданской идентичности;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формирование патриотизма и гражданской солидарности;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>В основу работы по данному направлению положены в программе: «Хоровое пение».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По итогам работы в данном направлении проводятся коллективные творческие дела, конкурсы, защита проектов, концерты.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b/>
          <w:bCs/>
          <w:szCs w:val="24"/>
        </w:rPr>
        <w:t xml:space="preserve">Социальное направление. </w:t>
      </w:r>
      <w:r w:rsidRPr="00AA3DE0">
        <w:rPr>
          <w:bCs/>
          <w:szCs w:val="24"/>
        </w:rPr>
        <w:t>Целесообразность</w:t>
      </w:r>
      <w:r w:rsidRPr="00AA3DE0">
        <w:rPr>
          <w:b/>
          <w:bCs/>
          <w:szCs w:val="24"/>
        </w:rPr>
        <w:t xml:space="preserve"> </w:t>
      </w:r>
      <w:r w:rsidRPr="00AA3DE0">
        <w:rPr>
          <w:szCs w:val="24"/>
        </w:rPr>
        <w:t xml:space="preserve">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b/>
          <w:i/>
          <w:szCs w:val="24"/>
        </w:rPr>
        <w:t>Основными задачами</w:t>
      </w:r>
      <w:r w:rsidRPr="00AA3DE0">
        <w:rPr>
          <w:szCs w:val="24"/>
        </w:rPr>
        <w:t xml:space="preserve"> являются: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B22927" w:rsidRPr="00AA3DE0" w:rsidRDefault="00B22927" w:rsidP="00B22927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 становление гуманистических и демократических ценностных ориентаций; </w:t>
      </w:r>
    </w:p>
    <w:p w:rsidR="00B22927" w:rsidRPr="00AA3DE0" w:rsidRDefault="00B22927" w:rsidP="00B22927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 формирование отношения к семье как к основе российского общества;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 воспитание у школьников почтительного отношения к родителям, осознанного, заботливого отношения к старшему поколению.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lastRenderedPageBreak/>
        <w:t xml:space="preserve">Данное направление реализуется через программы: «Конструирование и моделирование», «Разговор о правильном питании», предметных курсов, направленных на </w:t>
      </w:r>
      <w:proofErr w:type="spellStart"/>
      <w:r w:rsidRPr="00AA3DE0">
        <w:rPr>
          <w:szCs w:val="24"/>
        </w:rPr>
        <w:t>предпрофильную</w:t>
      </w:r>
      <w:proofErr w:type="spellEnd"/>
      <w:r w:rsidRPr="00AA3DE0">
        <w:rPr>
          <w:szCs w:val="24"/>
        </w:rPr>
        <w:t xml:space="preserve"> подготовку, расширение знаний обучающихся по учебным предметам: «Основы потребительской культуры», «Основы предпринимательства», «Финансовые организации и основы финансовой безопасности».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 По итогам работы в данном направлении проводятся конкурсы, выставки, защиты проектов.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AA3DE0">
        <w:rPr>
          <w:b/>
          <w:bCs/>
          <w:szCs w:val="24"/>
        </w:rPr>
        <w:t>Общеинтеллектуальное</w:t>
      </w:r>
      <w:proofErr w:type="spellEnd"/>
      <w:r w:rsidRPr="00AA3DE0">
        <w:rPr>
          <w:b/>
          <w:bCs/>
          <w:szCs w:val="24"/>
        </w:rPr>
        <w:t xml:space="preserve"> направление. </w:t>
      </w:r>
      <w:r w:rsidRPr="00AA3DE0">
        <w:rPr>
          <w:bCs/>
          <w:szCs w:val="24"/>
        </w:rPr>
        <w:t>Целесообразность</w:t>
      </w:r>
      <w:r w:rsidRPr="00AA3DE0">
        <w:rPr>
          <w:b/>
          <w:bCs/>
          <w:szCs w:val="24"/>
        </w:rPr>
        <w:t xml:space="preserve"> </w:t>
      </w:r>
      <w:r w:rsidRPr="00AA3DE0">
        <w:rPr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b/>
          <w:i/>
          <w:szCs w:val="24"/>
        </w:rPr>
        <w:t>Основными задачами</w:t>
      </w:r>
      <w:r w:rsidRPr="00AA3DE0">
        <w:rPr>
          <w:szCs w:val="24"/>
        </w:rPr>
        <w:t xml:space="preserve"> являются: </w:t>
      </w:r>
    </w:p>
    <w:p w:rsidR="00B22927" w:rsidRPr="00AA3DE0" w:rsidRDefault="00B22927" w:rsidP="00B22927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 формирование навыков научно-интеллектуального труда; </w:t>
      </w:r>
    </w:p>
    <w:p w:rsidR="00B22927" w:rsidRPr="00AA3DE0" w:rsidRDefault="00B22927" w:rsidP="00B22927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 развитие культуры логического и алгоритмического мышления, воображения; </w:t>
      </w:r>
    </w:p>
    <w:p w:rsidR="00B22927" w:rsidRPr="00AA3DE0" w:rsidRDefault="00B22927" w:rsidP="00B22927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 формирование первоначального опыта практической преобразовательной деятельности;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Данное направление реализуется  </w:t>
      </w:r>
      <w:proofErr w:type="spellStart"/>
      <w:r w:rsidRPr="00AA3DE0">
        <w:rPr>
          <w:szCs w:val="24"/>
        </w:rPr>
        <w:t>метапредметными</w:t>
      </w:r>
      <w:proofErr w:type="spellEnd"/>
      <w:r w:rsidRPr="00AA3DE0">
        <w:rPr>
          <w:szCs w:val="24"/>
        </w:rPr>
        <w:t xml:space="preserve"> программами: </w:t>
      </w:r>
      <w:r w:rsidR="00AA3DE0" w:rsidRPr="00AA3DE0">
        <w:rPr>
          <w:szCs w:val="24"/>
        </w:rPr>
        <w:t>«Шашки, шахматы</w:t>
      </w:r>
      <w:r w:rsidRPr="00AA3DE0">
        <w:rPr>
          <w:szCs w:val="24"/>
        </w:rPr>
        <w:t>», «Юный эколог»,</w:t>
      </w:r>
      <w:r w:rsidR="00AA3DE0" w:rsidRPr="00AA3DE0">
        <w:rPr>
          <w:szCs w:val="24"/>
        </w:rPr>
        <w:t xml:space="preserve"> предметных курсов, направленных на </w:t>
      </w:r>
      <w:proofErr w:type="spellStart"/>
      <w:r w:rsidR="00AA3DE0" w:rsidRPr="00AA3DE0">
        <w:rPr>
          <w:szCs w:val="24"/>
        </w:rPr>
        <w:t>предпрофильную</w:t>
      </w:r>
      <w:proofErr w:type="spellEnd"/>
      <w:r w:rsidR="00AA3DE0" w:rsidRPr="00AA3DE0">
        <w:rPr>
          <w:szCs w:val="24"/>
        </w:rPr>
        <w:t xml:space="preserve"> подготовку, расширение знаний обучающихся по учебным предметам «Геометрические фигуры», «Методы решения задач по физике», «Решение комбинированных задач по химии», «Паскаль для школьников», «Час чтения», «Лингвистический анализ художественного текста», «История ХХ века в лицах»</w:t>
      </w:r>
      <w:r w:rsidRPr="00AA3DE0">
        <w:rPr>
          <w:szCs w:val="24"/>
        </w:rPr>
        <w:t xml:space="preserve">. </w:t>
      </w:r>
    </w:p>
    <w:p w:rsidR="00B22927" w:rsidRPr="00AA3DE0" w:rsidRDefault="00B22927" w:rsidP="00B22927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По итогам работы в данном направлении проводятся конкурсы, защита проектов. </w:t>
      </w:r>
    </w:p>
    <w:p w:rsidR="00AA3DE0" w:rsidRPr="00AA3DE0" w:rsidRDefault="00AA3DE0" w:rsidP="00AA3DE0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b/>
          <w:szCs w:val="24"/>
        </w:rPr>
        <w:t xml:space="preserve">Общекультурное направление. </w:t>
      </w:r>
      <w:r w:rsidRPr="00AA3DE0">
        <w:rPr>
          <w:szCs w:val="24"/>
        </w:rPr>
        <w:t>Целесообразность данного</w:t>
      </w:r>
      <w:r w:rsidRPr="00AA3DE0">
        <w:rPr>
          <w:b/>
          <w:szCs w:val="24"/>
        </w:rPr>
        <w:t xml:space="preserve"> </w:t>
      </w:r>
      <w:r w:rsidRPr="00AA3DE0">
        <w:rPr>
          <w:szCs w:val="24"/>
        </w:rPr>
        <w:t>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 и народов других стран.</w:t>
      </w:r>
    </w:p>
    <w:p w:rsidR="00AA3DE0" w:rsidRPr="00AA3DE0" w:rsidRDefault="00AA3DE0" w:rsidP="00AA3DE0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b/>
          <w:i/>
          <w:szCs w:val="24"/>
        </w:rPr>
        <w:t>Основными задачами</w:t>
      </w:r>
      <w:r w:rsidRPr="00AA3DE0">
        <w:rPr>
          <w:szCs w:val="24"/>
        </w:rPr>
        <w:t xml:space="preserve"> являются: </w:t>
      </w:r>
    </w:p>
    <w:p w:rsidR="00AA3DE0" w:rsidRPr="00AA3DE0" w:rsidRDefault="00AA3DE0" w:rsidP="00AA3DE0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 формирование ценностных ориентаций общечеловеческого содержания; </w:t>
      </w:r>
    </w:p>
    <w:p w:rsidR="00AA3DE0" w:rsidRPr="00AA3DE0" w:rsidRDefault="00AA3DE0" w:rsidP="00AA3DE0">
      <w:pPr>
        <w:autoSpaceDE w:val="0"/>
        <w:autoSpaceDN w:val="0"/>
        <w:adjustRightInd w:val="0"/>
        <w:spacing w:after="44"/>
        <w:jc w:val="both"/>
        <w:rPr>
          <w:szCs w:val="24"/>
        </w:rPr>
      </w:pPr>
      <w:r w:rsidRPr="00AA3DE0">
        <w:rPr>
          <w:szCs w:val="24"/>
        </w:rPr>
        <w:t xml:space="preserve">- становление активной жизненной позиции; </w:t>
      </w:r>
    </w:p>
    <w:p w:rsidR="00AA3DE0" w:rsidRPr="00AA3DE0" w:rsidRDefault="00AA3DE0" w:rsidP="00AA3DE0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- воспитание основ правовой, эстетической, физической и экологической культуры. </w:t>
      </w:r>
    </w:p>
    <w:p w:rsidR="00AA3DE0" w:rsidRPr="00AA3DE0" w:rsidRDefault="00AA3DE0" w:rsidP="00AA3DE0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Данное направление реализуется программами: «Современное изобразительное искусство», «Занимательный английский» «Английская грамматика – это просто». </w:t>
      </w:r>
    </w:p>
    <w:p w:rsidR="00AA3DE0" w:rsidRPr="00AA3DE0" w:rsidRDefault="00AA3DE0" w:rsidP="00AA3DE0">
      <w:pPr>
        <w:autoSpaceDE w:val="0"/>
        <w:autoSpaceDN w:val="0"/>
        <w:adjustRightInd w:val="0"/>
        <w:jc w:val="both"/>
        <w:rPr>
          <w:szCs w:val="24"/>
        </w:rPr>
      </w:pPr>
      <w:r w:rsidRPr="00AA3DE0">
        <w:rPr>
          <w:szCs w:val="24"/>
        </w:rPr>
        <w:t xml:space="preserve">По итогам работы в данном направлении проводятся конкурсы, защита проектов и др. </w:t>
      </w:r>
    </w:p>
    <w:p w:rsidR="00AA3DE0" w:rsidRPr="00AA3DE0" w:rsidRDefault="00AA3DE0" w:rsidP="00B22927">
      <w:pPr>
        <w:autoSpaceDE w:val="0"/>
        <w:autoSpaceDN w:val="0"/>
        <w:adjustRightInd w:val="0"/>
        <w:jc w:val="both"/>
        <w:rPr>
          <w:szCs w:val="24"/>
        </w:rPr>
      </w:pPr>
    </w:p>
    <w:p w:rsidR="00B22927" w:rsidRPr="00AA3DE0" w:rsidRDefault="00B22927" w:rsidP="00B22927">
      <w:pPr>
        <w:suppressAutoHyphens/>
        <w:spacing w:after="120"/>
        <w:ind w:left="29" w:firstLine="471"/>
        <w:jc w:val="both"/>
        <w:rPr>
          <w:rFonts w:eastAsia="Times New Roman"/>
          <w:color w:val="000000"/>
          <w:szCs w:val="24"/>
          <w:lang w:eastAsia="ar-SA"/>
        </w:rPr>
      </w:pPr>
      <w:r w:rsidRPr="00AA3DE0">
        <w:rPr>
          <w:rFonts w:eastAsia="Times New Roman"/>
          <w:szCs w:val="24"/>
          <w:lang w:eastAsia="ar-SA"/>
        </w:rPr>
        <w:t xml:space="preserve">План предусматривает распределение обучающихся по возрасту, в  зависимости от </w:t>
      </w:r>
      <w:r w:rsidRPr="00AA3DE0">
        <w:rPr>
          <w:rFonts w:eastAsia="Times New Roman"/>
          <w:color w:val="000000"/>
          <w:szCs w:val="24"/>
          <w:lang w:eastAsia="ar-SA"/>
        </w:rPr>
        <w:t>направления развития личности и реализуемых  программ внеурочной деятельности.</w:t>
      </w:r>
    </w:p>
    <w:p w:rsidR="00B22927" w:rsidRPr="00AA3DE0" w:rsidRDefault="00B22927" w:rsidP="00B22927">
      <w:pPr>
        <w:suppressAutoHyphens/>
        <w:spacing w:after="120"/>
        <w:ind w:firstLine="567"/>
        <w:jc w:val="both"/>
        <w:rPr>
          <w:rFonts w:eastAsia="Times New Roman"/>
          <w:szCs w:val="24"/>
          <w:lang w:eastAsia="ar-SA"/>
        </w:rPr>
      </w:pPr>
      <w:r w:rsidRPr="00AA3DE0">
        <w:rPr>
          <w:rFonts w:eastAsia="Times New Roman"/>
          <w:szCs w:val="24"/>
          <w:lang w:eastAsia="ar-SA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AA3DE0">
        <w:rPr>
          <w:rFonts w:eastAsia="Times New Roman"/>
          <w:szCs w:val="24"/>
          <w:lang w:eastAsia="ar-SA"/>
        </w:rPr>
        <w:t>обучающимся</w:t>
      </w:r>
      <w:proofErr w:type="gramEnd"/>
      <w:r w:rsidRPr="00AA3DE0">
        <w:rPr>
          <w:rFonts w:eastAsia="Times New Roman"/>
          <w:szCs w:val="24"/>
          <w:lang w:eastAsia="ar-SA"/>
        </w:rPr>
        <w:t xml:space="preserve"> раскрыть свои творческие способности и интересы.</w:t>
      </w:r>
    </w:p>
    <w:p w:rsidR="00B22927" w:rsidRDefault="00B22927" w:rsidP="00B22927">
      <w:pPr>
        <w:ind w:firstLine="360"/>
        <w:jc w:val="both"/>
        <w:rPr>
          <w:szCs w:val="24"/>
        </w:rPr>
      </w:pPr>
      <w:r w:rsidRPr="00AA3DE0">
        <w:rPr>
          <w:szCs w:val="24"/>
        </w:rPr>
        <w:lastRenderedPageBreak/>
        <w:t xml:space="preserve">План внеурочной деятельности определяет состав и структуру направлений, формы организации, объем  внеурочной деятельности на уровне начального общего образования с учетом интересов обучающихся и возможностей образовательного учреждения. Образовательное учреждение самостоятельно разрабатывает и утверждает план внеурочной деятельности. </w:t>
      </w:r>
    </w:p>
    <w:p w:rsidR="00AA3DE0" w:rsidRDefault="00AA3DE0" w:rsidP="00B22927">
      <w:pPr>
        <w:ind w:firstLine="360"/>
        <w:jc w:val="both"/>
        <w:rPr>
          <w:szCs w:val="24"/>
        </w:rPr>
      </w:pPr>
    </w:p>
    <w:p w:rsidR="00AA3DE0" w:rsidRPr="00AA3DE0" w:rsidRDefault="00AA3DE0" w:rsidP="00B22927">
      <w:pPr>
        <w:ind w:firstLine="360"/>
        <w:jc w:val="both"/>
        <w:rPr>
          <w:szCs w:val="24"/>
        </w:rPr>
      </w:pPr>
    </w:p>
    <w:p w:rsidR="00B22927" w:rsidRPr="00AA3DE0" w:rsidRDefault="00B22927" w:rsidP="00B22927">
      <w:pPr>
        <w:ind w:firstLine="360"/>
        <w:jc w:val="both"/>
        <w:rPr>
          <w:b/>
          <w:szCs w:val="24"/>
        </w:rPr>
      </w:pPr>
      <w:r w:rsidRPr="00AA3DE0">
        <w:rPr>
          <w:b/>
          <w:szCs w:val="24"/>
        </w:rPr>
        <w:t>Режим работы.</w:t>
      </w:r>
    </w:p>
    <w:p w:rsidR="00B22927" w:rsidRPr="00AA3DE0" w:rsidRDefault="00B22927" w:rsidP="00B22927">
      <w:pPr>
        <w:ind w:firstLine="360"/>
        <w:jc w:val="both"/>
        <w:rPr>
          <w:szCs w:val="24"/>
        </w:rPr>
      </w:pPr>
      <w:r w:rsidRPr="00AA3DE0">
        <w:rPr>
          <w:szCs w:val="24"/>
        </w:rPr>
        <w:t>Внеурочная деятельность в Учреждении осуществляется согласно Положению об организации внеурочной деятельности. Длительность одного занятия дл</w:t>
      </w:r>
      <w:r w:rsidR="00AA3DE0" w:rsidRPr="00AA3DE0">
        <w:rPr>
          <w:szCs w:val="24"/>
        </w:rPr>
        <w:t xml:space="preserve">я учащихся 5-9 </w:t>
      </w:r>
      <w:r w:rsidRPr="00AA3DE0">
        <w:rPr>
          <w:szCs w:val="24"/>
        </w:rPr>
        <w:t>классов 45 минут в каждом классе.</w:t>
      </w:r>
    </w:p>
    <w:p w:rsidR="00AA3DE0" w:rsidRPr="00AA3DE0" w:rsidRDefault="00B22927" w:rsidP="00B22927">
      <w:pPr>
        <w:ind w:firstLine="360"/>
        <w:rPr>
          <w:szCs w:val="24"/>
        </w:rPr>
      </w:pPr>
      <w:r w:rsidRPr="00AA3DE0">
        <w:rPr>
          <w:szCs w:val="24"/>
        </w:rPr>
        <w:t xml:space="preserve">Внеурочная деятельность осуществляется с соблюдением следующих </w:t>
      </w:r>
      <w:r w:rsidRPr="00AA3DE0">
        <w:rPr>
          <w:b/>
          <w:i/>
          <w:szCs w:val="24"/>
        </w:rPr>
        <w:t xml:space="preserve">требований:                                                                                                                                                                </w:t>
      </w:r>
      <w:r w:rsidRPr="00AA3DE0">
        <w:rPr>
          <w:szCs w:val="24"/>
        </w:rPr>
        <w:t xml:space="preserve">- занятия проводятся в рамках 5 или 6-дневной учебной недели;                                                                                                   </w:t>
      </w:r>
    </w:p>
    <w:p w:rsidR="00AA3DE0" w:rsidRPr="00AA3DE0" w:rsidRDefault="00B22927" w:rsidP="00B22927">
      <w:pPr>
        <w:ind w:firstLine="360"/>
        <w:rPr>
          <w:szCs w:val="24"/>
        </w:rPr>
      </w:pPr>
      <w:r w:rsidRPr="00AA3DE0">
        <w:rPr>
          <w:szCs w:val="24"/>
        </w:rPr>
        <w:t xml:space="preserve">- не более 2-х занятий в день;                                                                                                                                  </w:t>
      </w:r>
    </w:p>
    <w:p w:rsidR="00B22927" w:rsidRPr="00AA3DE0" w:rsidRDefault="00B22927" w:rsidP="00B22927">
      <w:pPr>
        <w:ind w:firstLine="360"/>
        <w:rPr>
          <w:szCs w:val="24"/>
        </w:rPr>
      </w:pPr>
      <w:r w:rsidRPr="00AA3DE0">
        <w:rPr>
          <w:szCs w:val="24"/>
        </w:rPr>
        <w:t>- продо</w:t>
      </w:r>
      <w:r w:rsidR="00AA3DE0" w:rsidRPr="00AA3DE0">
        <w:rPr>
          <w:szCs w:val="24"/>
        </w:rPr>
        <w:t xml:space="preserve">лжительность учебного года – </w:t>
      </w:r>
      <w:r w:rsidRPr="00AA3DE0">
        <w:rPr>
          <w:szCs w:val="24"/>
        </w:rPr>
        <w:t xml:space="preserve">34 учебные недели;                                                                                                        </w:t>
      </w:r>
    </w:p>
    <w:p w:rsidR="00B22927" w:rsidRPr="00AA3DE0" w:rsidRDefault="00AA3DE0" w:rsidP="00B22927">
      <w:pPr>
        <w:rPr>
          <w:szCs w:val="24"/>
        </w:rPr>
      </w:pPr>
      <w:r w:rsidRPr="00AA3DE0">
        <w:rPr>
          <w:szCs w:val="24"/>
        </w:rPr>
        <w:t xml:space="preserve">     </w:t>
      </w:r>
      <w:r w:rsidR="00B22927" w:rsidRPr="00AA3DE0">
        <w:rPr>
          <w:szCs w:val="24"/>
        </w:rPr>
        <w:t xml:space="preserve"> - между началом занятий по внеурочной деятельности и последним уроком устраивается перерыв продолжительностью не менее 45 минут.  </w:t>
      </w:r>
    </w:p>
    <w:p w:rsidR="00B22927" w:rsidRPr="00AA3DE0" w:rsidRDefault="00B22927" w:rsidP="00B22927">
      <w:pPr>
        <w:pStyle w:val="Style11"/>
        <w:widowControl/>
        <w:spacing w:line="240" w:lineRule="auto"/>
        <w:ind w:firstLine="709"/>
      </w:pPr>
      <w:r w:rsidRPr="00AA3DE0">
        <w:t xml:space="preserve">                   </w:t>
      </w:r>
    </w:p>
    <w:p w:rsidR="00B22927" w:rsidRPr="00AA3DE0" w:rsidRDefault="00B22927" w:rsidP="00AA3DE0">
      <w:pPr>
        <w:contextualSpacing/>
        <w:jc w:val="both"/>
        <w:rPr>
          <w:szCs w:val="24"/>
          <w:lang w:eastAsia="ru-RU"/>
        </w:rPr>
      </w:pPr>
      <w:r w:rsidRPr="00AA3DE0">
        <w:rPr>
          <w:szCs w:val="24"/>
        </w:rPr>
        <w:t xml:space="preserve">          </w:t>
      </w:r>
    </w:p>
    <w:p w:rsidR="00B22927" w:rsidRPr="00AA3DE0" w:rsidRDefault="00B22927" w:rsidP="00B22927">
      <w:pPr>
        <w:jc w:val="both"/>
        <w:rPr>
          <w:rStyle w:val="FontStyle36"/>
          <w:sz w:val="24"/>
          <w:szCs w:val="24"/>
        </w:rPr>
      </w:pPr>
      <w:r w:rsidRPr="00AA3DE0">
        <w:rPr>
          <w:rStyle w:val="FontStyle36"/>
          <w:sz w:val="24"/>
          <w:szCs w:val="24"/>
        </w:rPr>
        <w:t>План внеурочной деятельности общеобразовательного учреждения определяет состав и структуру направлений,  формы организации, объём внеурочной деятельности для учащихся при получении основного общего образования (до 10 часов в неделю</w:t>
      </w:r>
      <w:r w:rsidR="00AA3DE0" w:rsidRPr="00AA3DE0">
        <w:rPr>
          <w:rStyle w:val="FontStyle36"/>
          <w:sz w:val="24"/>
          <w:szCs w:val="24"/>
        </w:rPr>
        <w:t xml:space="preserve"> </w:t>
      </w:r>
      <w:r w:rsidRPr="00AA3DE0">
        <w:rPr>
          <w:rStyle w:val="FontStyle36"/>
          <w:sz w:val="24"/>
          <w:szCs w:val="24"/>
        </w:rPr>
        <w:t>и до 1700 часов за пять лет обучения) с учетом индивидуальных особенностей, психофизических возможностей  и интересов учащихся, а также возможностей  Учреждения.</w:t>
      </w:r>
    </w:p>
    <w:p w:rsidR="00FB2516" w:rsidRDefault="00FB2516" w:rsidP="005756DC">
      <w:pPr>
        <w:suppressAutoHyphens/>
        <w:spacing w:after="12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FB2516" w:rsidRPr="008A5F1F" w:rsidRDefault="008A5F1F" w:rsidP="005756DC">
      <w:pPr>
        <w:suppressAutoHyphens/>
        <w:spacing w:after="120"/>
        <w:jc w:val="both"/>
        <w:rPr>
          <w:rFonts w:eastAsia="Times New Roman" w:cs="Times New Roman"/>
          <w:b/>
          <w:color w:val="000000"/>
          <w:szCs w:val="24"/>
          <w:lang w:eastAsia="ar-SA"/>
        </w:rPr>
      </w:pPr>
      <w:r>
        <w:rPr>
          <w:rFonts w:eastAsia="Times New Roman" w:cs="Times New Roman"/>
          <w:color w:val="000000"/>
          <w:szCs w:val="24"/>
          <w:lang w:eastAsia="ar-SA"/>
        </w:rPr>
        <w:t xml:space="preserve">                                                                  </w:t>
      </w:r>
      <w:r w:rsidRPr="008A5F1F">
        <w:rPr>
          <w:rFonts w:eastAsia="Times New Roman" w:cs="Times New Roman"/>
          <w:b/>
          <w:color w:val="000000"/>
          <w:szCs w:val="24"/>
          <w:lang w:eastAsia="ar-SA"/>
        </w:rPr>
        <w:t>План внеурочной деятельности на 2018/2019 учебный год</w:t>
      </w:r>
    </w:p>
    <w:tbl>
      <w:tblPr>
        <w:tblpPr w:leftFromText="180" w:rightFromText="180" w:bottomFromText="200" w:vertAnchor="page" w:horzAnchor="margin" w:tblpY="112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7"/>
        <w:gridCol w:w="3798"/>
        <w:gridCol w:w="2835"/>
        <w:gridCol w:w="993"/>
        <w:gridCol w:w="992"/>
        <w:gridCol w:w="992"/>
        <w:gridCol w:w="851"/>
        <w:gridCol w:w="850"/>
        <w:gridCol w:w="1418"/>
      </w:tblGrid>
      <w:tr w:rsidR="00FB2516" w:rsidTr="00B22927">
        <w:trPr>
          <w:trHeight w:val="56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 w:rsidRPr="00327637">
              <w:rPr>
                <w:b/>
              </w:rPr>
              <w:lastRenderedPageBreak/>
              <w:t xml:space="preserve">Направления развития </w:t>
            </w:r>
          </w:p>
          <w:p w:rsidR="00FB2516" w:rsidRPr="00327637" w:rsidRDefault="00FB2516" w:rsidP="00B22927">
            <w:r w:rsidRPr="00327637">
              <w:rPr>
                <w:b/>
              </w:rPr>
              <w:t>личности по ФГОС</w:t>
            </w:r>
          </w:p>
          <w:p w:rsidR="00FB2516" w:rsidRPr="00327637" w:rsidRDefault="00FB2516" w:rsidP="00B22927"/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jc w:val="both"/>
              <w:rPr>
                <w:b/>
                <w:noProof/>
              </w:rPr>
            </w:pPr>
            <w:r w:rsidRPr="00327637">
              <w:rPr>
                <w:b/>
                <w:noProof/>
              </w:rPr>
              <w:t>Форма организации</w:t>
            </w:r>
          </w:p>
          <w:p w:rsidR="00FB2516" w:rsidRPr="00327637" w:rsidRDefault="00FB2516" w:rsidP="00B22927">
            <w:r>
              <w:t>(соревнования, экскурсии, кружки и т.д.)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jc w:val="center"/>
              <w:rPr>
                <w:b/>
              </w:rPr>
            </w:pPr>
            <w:r>
              <w:rPr>
                <w:b/>
              </w:rPr>
              <w:t>Программы внеурочной деятельности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tabs>
                <w:tab w:val="left" w:pos="619"/>
              </w:tabs>
              <w:jc w:val="center"/>
              <w:rPr>
                <w:b/>
              </w:rPr>
            </w:pPr>
            <w:r w:rsidRPr="00327637">
              <w:rPr>
                <w:b/>
              </w:rPr>
              <w:t>Количество часов</w:t>
            </w:r>
          </w:p>
          <w:p w:rsidR="00FB2516" w:rsidRPr="00327637" w:rsidRDefault="00FB2516" w:rsidP="00B22927">
            <w:pPr>
              <w:tabs>
                <w:tab w:val="left" w:pos="1290"/>
              </w:tabs>
              <w:jc w:val="center"/>
              <w:rPr>
                <w:b/>
              </w:rPr>
            </w:pPr>
            <w:r w:rsidRPr="00327637">
              <w:rPr>
                <w:b/>
              </w:rPr>
              <w:t>в неделю</w:t>
            </w:r>
            <w:r>
              <w:rPr>
                <w:b/>
              </w:rPr>
              <w:t xml:space="preserve"> / классы</w:t>
            </w:r>
            <w:r w:rsidRPr="00327637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 w:rsidRPr="00327637">
              <w:rPr>
                <w:b/>
              </w:rPr>
              <w:t>Всего</w:t>
            </w:r>
          </w:p>
        </w:tc>
      </w:tr>
      <w:tr w:rsidR="00FB2516" w:rsidTr="00B22927">
        <w:trPr>
          <w:trHeight w:val="579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noProof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/>
        </w:tc>
      </w:tr>
      <w:tr w:rsidR="00FB2516" w:rsidTr="00B22927">
        <w:trPr>
          <w:trHeight w:val="848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  <w:r w:rsidRPr="00327637">
              <w:rPr>
                <w:b/>
              </w:rPr>
              <w:t>Спортивно-оздоровительное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tabs>
                <w:tab w:val="left" w:pos="619"/>
              </w:tabs>
              <w:jc w:val="both"/>
              <w:rPr>
                <w:noProof/>
              </w:rPr>
            </w:pPr>
            <w:r>
              <w:rPr>
                <w:noProof/>
              </w:rPr>
              <w:t>Школьный спортивный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126C65" w:rsidRDefault="00FB2516" w:rsidP="00B22927">
            <w:pPr>
              <w:rPr>
                <w:b/>
              </w:rPr>
            </w:pPr>
            <w:r>
              <w:rPr>
                <w:noProof/>
              </w:rPr>
              <w:t>Школьный спортивный клуб «Ровесник»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E07F4C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E07F4C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E07F4C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E07F4C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1F6C36" w:rsidRDefault="00FB2516" w:rsidP="00B22927">
            <w:pPr>
              <w:jc w:val="center"/>
            </w:pPr>
            <w:r>
              <w:t>4</w:t>
            </w:r>
          </w:p>
        </w:tc>
      </w:tr>
      <w:tr w:rsidR="00FB2516" w:rsidTr="00B22927">
        <w:trPr>
          <w:trHeight w:val="70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  <w:r w:rsidRPr="00327637">
              <w:rPr>
                <w:b/>
              </w:rPr>
              <w:t>Социальное</w:t>
            </w:r>
          </w:p>
          <w:p w:rsidR="00FB2516" w:rsidRPr="00327637" w:rsidRDefault="00FB2516" w:rsidP="00B22927"/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rPr>
                <w:noProof/>
              </w:rPr>
            </w:pPr>
            <w:r>
              <w:t>Тематические уроки, олимпиады, интеллектуальные марафоны,</w:t>
            </w:r>
          </w:p>
          <w:p w:rsidR="00FB2516" w:rsidRPr="00270C11" w:rsidRDefault="00FB2516" w:rsidP="00B22927">
            <w:proofErr w:type="gramStart"/>
            <w:r>
              <w:rPr>
                <w:noProof/>
              </w:rPr>
              <w:t>викторины, познавательные игры,</w:t>
            </w:r>
            <w:r>
              <w:t xml:space="preserve"> проекты, акции, экскурсии, выставки, конкурсы, клуб «</w:t>
            </w:r>
            <w:proofErr w:type="spellStart"/>
            <w:r>
              <w:t>Самоделкин</w:t>
            </w:r>
            <w:proofErr w:type="spellEnd"/>
            <w:r>
              <w:t>»,  кружок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F67CA7" w:rsidRDefault="00FB2516" w:rsidP="00B22927">
            <w:r>
              <w:t>«Конструирование и моделирование»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E17865" w:rsidRDefault="00FB2516" w:rsidP="00B22927">
            <w:pPr>
              <w:jc w:val="center"/>
            </w:pPr>
            <w:r w:rsidRPr="00E1786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E17865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1F6C36" w:rsidRDefault="00FB2516" w:rsidP="00B22927">
            <w:pPr>
              <w:jc w:val="center"/>
            </w:pPr>
            <w:r>
              <w:t>2,0</w:t>
            </w:r>
          </w:p>
        </w:tc>
      </w:tr>
      <w:tr w:rsidR="00FB2516" w:rsidTr="00B22927">
        <w:trPr>
          <w:trHeight w:val="70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r>
              <w:t>«Разговор о правильном питании»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E17865" w:rsidRDefault="00FB2516" w:rsidP="00B22927">
            <w:pPr>
              <w:jc w:val="center"/>
            </w:pPr>
            <w:r w:rsidRPr="00E17865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E17865" w:rsidRDefault="00FB2516" w:rsidP="00B22927">
            <w:pPr>
              <w:jc w:val="center"/>
            </w:pPr>
            <w:r w:rsidRPr="00E17865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rPr>
          <w:trHeight w:val="78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>
            <w:r>
              <w:t xml:space="preserve">Предметные курсы, направленные на </w:t>
            </w:r>
            <w:proofErr w:type="spellStart"/>
            <w:r>
              <w:t>предпрофильную</w:t>
            </w:r>
            <w:proofErr w:type="spellEnd"/>
            <w:r>
              <w:t xml:space="preserve"> подготовку, расширение знаний обучающихся по учебным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4021E0" w:rsidRDefault="00FB2516" w:rsidP="00B22927">
            <w:pPr>
              <w:rPr>
                <w:highlight w:val="yellow"/>
              </w:rPr>
            </w:pPr>
            <w:r w:rsidRPr="00DA2466">
              <w:t>«Основы потребительской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rPr>
          <w:trHeight w:val="57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DA2466" w:rsidRDefault="00FB2516" w:rsidP="00B22927">
            <w:r>
              <w:t>«Основы предпринимательства»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rPr>
          <w:trHeight w:val="112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r>
              <w:t>«Финансовые организации и основы финансовой безопасности»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</w:pPr>
            <w:r>
              <w:rPr>
                <w:b/>
              </w:rPr>
              <w:t>«</w:t>
            </w:r>
            <w:proofErr w:type="spellStart"/>
            <w:r w:rsidRPr="00327637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rPr>
                <w:noProof/>
              </w:rPr>
            </w:pPr>
            <w:r>
              <w:t>Тематические уроки, олимпиады, интеллектуальные марафоны,</w:t>
            </w:r>
          </w:p>
          <w:p w:rsidR="00FB2516" w:rsidRPr="00270C11" w:rsidRDefault="00FB2516" w:rsidP="00B22927">
            <w:r>
              <w:rPr>
                <w:noProof/>
              </w:rPr>
              <w:t>викторины, познавательные игры, исследовательские проекты, предметные недели, кружки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126C65" w:rsidRDefault="00FB2516" w:rsidP="00B22927">
            <w:pPr>
              <w:rPr>
                <w:b/>
              </w:rPr>
            </w:pPr>
            <w:r>
              <w:t>Шашки, шахматы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DA0FE1" w:rsidRDefault="00FB2516" w:rsidP="00B22927">
            <w:pPr>
              <w:jc w:val="center"/>
            </w:pPr>
            <w:r w:rsidRPr="00DA0FE1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DA0FE1" w:rsidRDefault="00FB2516" w:rsidP="00B22927">
            <w:pPr>
              <w:jc w:val="center"/>
            </w:pPr>
            <w:r w:rsidRPr="00DA0FE1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7F359B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7F359B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1F6C3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6A1769" w:rsidRDefault="00FB2516" w:rsidP="00B22927">
            <w:r>
              <w:t>«Юный 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AA2FE7" w:rsidRDefault="00FB2516" w:rsidP="00B22927">
            <w:pPr>
              <w:jc w:val="center"/>
            </w:pPr>
            <w:r w:rsidRPr="00AA2FE7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AA2FE7" w:rsidRDefault="00FB2516" w:rsidP="00B22927">
            <w:pPr>
              <w:jc w:val="center"/>
            </w:pPr>
            <w:r w:rsidRPr="00AA2FE7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E901C7" w:rsidRDefault="00FB2516" w:rsidP="00B22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74393D" w:rsidRDefault="00FB2516" w:rsidP="00B22927">
            <w:pPr>
              <w:jc w:val="center"/>
            </w:pPr>
            <w:r w:rsidRPr="0074393D"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1F6C36" w:rsidRDefault="00FB2516" w:rsidP="00B22927">
            <w:pPr>
              <w:jc w:val="center"/>
            </w:pPr>
            <w:r>
              <w:t>2.0</w:t>
            </w:r>
          </w:p>
        </w:tc>
      </w:tr>
      <w:tr w:rsidR="00FB2516" w:rsidTr="00B22927">
        <w:trPr>
          <w:trHeight w:val="10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516" w:rsidRPr="00270C11" w:rsidRDefault="00FB2516" w:rsidP="00B22927">
            <w:r>
              <w:t xml:space="preserve">Предметные курсы, направленные на </w:t>
            </w:r>
            <w:proofErr w:type="spellStart"/>
            <w:r>
              <w:t>предпрофильную</w:t>
            </w:r>
            <w:proofErr w:type="spellEnd"/>
            <w:r>
              <w:t xml:space="preserve"> подготовку, расширение знаний обучающихся по учебным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tabs>
                <w:tab w:val="left" w:pos="619"/>
              </w:tabs>
            </w:pPr>
            <w:r>
              <w:t>«Геометрические фигуры»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270C11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tabs>
                <w:tab w:val="left" w:pos="619"/>
              </w:tabs>
            </w:pPr>
            <w:r>
              <w:t>«Методы решения задач по физике»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  <w:p w:rsidR="00F006D4" w:rsidRDefault="00FB2516" w:rsidP="00B22927">
            <w:pPr>
              <w:jc w:val="center"/>
            </w:pPr>
            <w:proofErr w:type="gramStart"/>
            <w:r>
              <w:t>(</w:t>
            </w:r>
            <w:r w:rsidR="00F006D4">
              <w:t xml:space="preserve"> </w:t>
            </w:r>
            <w:r>
              <w:t>1</w:t>
            </w:r>
            <w:proofErr w:type="gramEnd"/>
          </w:p>
          <w:p w:rsidR="00FB2516" w:rsidRDefault="00FB2516" w:rsidP="00B22927">
            <w:pPr>
              <w:jc w:val="center"/>
            </w:pPr>
            <w:r>
              <w:t>полугодие)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270C11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tabs>
                <w:tab w:val="left" w:pos="619"/>
              </w:tabs>
            </w:pPr>
            <w:r>
              <w:t xml:space="preserve">«Решение </w:t>
            </w:r>
            <w:r>
              <w:lastRenderedPageBreak/>
              <w:t>комбинированных задач по химии»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  <w:p w:rsidR="00FB2516" w:rsidRDefault="00FB2516" w:rsidP="00B22927">
            <w:pPr>
              <w:jc w:val="center"/>
            </w:pPr>
            <w:r>
              <w:lastRenderedPageBreak/>
              <w:t>(</w:t>
            </w:r>
            <w:r w:rsidR="00F006D4">
              <w:t xml:space="preserve"> </w:t>
            </w:r>
            <w:r>
              <w:t>2</w:t>
            </w:r>
            <w:r w:rsidR="00F006D4">
              <w:t xml:space="preserve"> </w:t>
            </w:r>
            <w:r>
              <w:t>полугодие</w:t>
            </w:r>
            <w:r w:rsidR="00F006D4">
              <w:t>)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270C11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r>
              <w:t>«Паскаль для школьников»</w:t>
            </w:r>
          </w:p>
          <w:p w:rsidR="00FB2516" w:rsidRDefault="00FB2516" w:rsidP="00B22927">
            <w:pPr>
              <w:tabs>
                <w:tab w:val="left" w:pos="619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2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270C11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tabs>
                <w:tab w:val="left" w:pos="619"/>
              </w:tabs>
            </w:pPr>
            <w:r>
              <w:t>«Час чтения»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2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516" w:rsidRPr="00270C11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tabs>
                <w:tab w:val="left" w:pos="619"/>
              </w:tabs>
            </w:pPr>
            <w:r>
              <w:t>«</w:t>
            </w:r>
            <w:r w:rsidRPr="00FF4752">
              <w:t>Лингвистический анализ художественного текста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tabs>
                <w:tab w:val="left" w:pos="619"/>
              </w:tabs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270C11" w:rsidRDefault="00FB2516" w:rsidP="00B229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FF4752" w:rsidRDefault="00FB2516" w:rsidP="00B22927">
            <w:pPr>
              <w:tabs>
                <w:tab w:val="left" w:pos="619"/>
              </w:tabs>
            </w:pPr>
            <w:r>
              <w:t>«</w:t>
            </w:r>
            <w:r w:rsidRPr="005B5FF7">
              <w:t xml:space="preserve">История </w:t>
            </w:r>
            <w:r w:rsidRPr="005B5FF7">
              <w:rPr>
                <w:lang w:val="en-US"/>
              </w:rPr>
              <w:t>XX</w:t>
            </w:r>
            <w:r w:rsidRPr="005B5FF7">
              <w:t xml:space="preserve"> века в лицах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rPr>
          <w:trHeight w:val="2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r w:rsidRPr="00327637">
              <w:rPr>
                <w:b/>
              </w:rPr>
              <w:t>Духовно-нравственное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516" w:rsidRPr="00EF692C" w:rsidRDefault="00FB2516" w:rsidP="00B22927">
            <w:r>
              <w:t xml:space="preserve">Конкурсы, </w:t>
            </w:r>
            <w:r>
              <w:rPr>
                <w:noProof/>
              </w:rPr>
              <w:t>праздники, концертная деятельность, кружки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516" w:rsidRPr="006A1769" w:rsidRDefault="00FB2516" w:rsidP="00B22927">
            <w:pPr>
              <w:tabs>
                <w:tab w:val="left" w:pos="619"/>
              </w:tabs>
            </w:pPr>
            <w:r>
              <w:t>«</w:t>
            </w:r>
            <w:r w:rsidRPr="006A1769">
              <w:t>Хоровое пение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7F359B" w:rsidRDefault="00FB2516" w:rsidP="00B22927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7F359B" w:rsidRDefault="00FB2516" w:rsidP="00B22927"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7F359B" w:rsidRDefault="00FB2516" w:rsidP="00B22927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7F359B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126C65" w:rsidRDefault="00FB2516" w:rsidP="00B22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1F6C36" w:rsidRDefault="00FB2516" w:rsidP="00B22927">
            <w:pPr>
              <w:jc w:val="center"/>
            </w:pPr>
            <w:r>
              <w:t>3</w:t>
            </w:r>
          </w:p>
        </w:tc>
      </w:tr>
      <w:tr w:rsidR="00FB2516" w:rsidTr="00B22927">
        <w:trPr>
          <w:trHeight w:val="87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r w:rsidRPr="00327637">
              <w:rPr>
                <w:b/>
              </w:rPr>
              <w:t>Общекультурное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516" w:rsidRDefault="00FB2516" w:rsidP="00B22927">
            <w:pPr>
              <w:rPr>
                <w:noProof/>
              </w:rPr>
            </w:pPr>
            <w:r>
              <w:t>Тематические уроки, олимпиады, интеллектуальные марафоны,</w:t>
            </w:r>
          </w:p>
          <w:p w:rsidR="00FB2516" w:rsidRDefault="00FB2516" w:rsidP="00B22927">
            <w:pPr>
              <w:tabs>
                <w:tab w:val="left" w:pos="619"/>
              </w:tabs>
            </w:pPr>
            <w:r>
              <w:rPr>
                <w:noProof/>
              </w:rPr>
              <w:t>викторины, познавательные игры, исследовательские проекты, предметные недели,</w:t>
            </w:r>
          </w:p>
          <w:p w:rsidR="00FB2516" w:rsidRPr="00EF692C" w:rsidRDefault="00FB2516" w:rsidP="00B22927">
            <w:pPr>
              <w:tabs>
                <w:tab w:val="left" w:pos="619"/>
              </w:tabs>
            </w:pPr>
            <w:r>
              <w:t>культпоходы в театры, музеи, выставки, концерты, праздники, конкурсы, классные часы.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516" w:rsidRPr="006A1769" w:rsidRDefault="00FB2516" w:rsidP="00B22927">
            <w:pPr>
              <w:tabs>
                <w:tab w:val="left" w:pos="619"/>
              </w:tabs>
            </w:pPr>
            <w:r>
              <w:t>«Современное изобразительное искусство»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7F359B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r>
              <w:t xml:space="preserve">     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1F6C3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rPr>
          <w:trHeight w:val="99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516" w:rsidRDefault="00FB2516" w:rsidP="00B22927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516" w:rsidRDefault="00FB2516" w:rsidP="00B22927">
            <w:pPr>
              <w:tabs>
                <w:tab w:val="left" w:pos="619"/>
              </w:tabs>
            </w:pPr>
            <w:r>
              <w:t>«Занимательный английский»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r>
              <w:t xml:space="preserve">   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Pr="00327637" w:rsidRDefault="00FB2516" w:rsidP="00B229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  <w:r>
              <w:t>1</w:t>
            </w:r>
          </w:p>
        </w:tc>
      </w:tr>
      <w:tr w:rsidR="00FB2516" w:rsidTr="00B22927">
        <w:trPr>
          <w:trHeight w:val="31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rPr>
                <w:b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516" w:rsidRDefault="00FB2516" w:rsidP="00B22927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16" w:rsidRPr="00087EE2" w:rsidRDefault="00FB2516" w:rsidP="00B22927">
            <w:pPr>
              <w:tabs>
                <w:tab w:val="left" w:pos="619"/>
              </w:tabs>
            </w:pPr>
            <w:r w:rsidRPr="00087EE2">
              <w:t>«Английская грамматика – это просто»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087EE2" w:rsidRDefault="00FB2516" w:rsidP="00B22927">
            <w:pPr>
              <w:jc w:val="center"/>
            </w:pPr>
            <w:r w:rsidRPr="00087EE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Default="00FB2516" w:rsidP="00B229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087EE2" w:rsidRDefault="00FB2516" w:rsidP="00B22927">
            <w:pPr>
              <w:jc w:val="center"/>
            </w:pPr>
            <w:r w:rsidRPr="00087EE2">
              <w:t>1</w:t>
            </w:r>
          </w:p>
        </w:tc>
      </w:tr>
      <w:tr w:rsidR="00FB2516" w:rsidTr="00B22927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516" w:rsidRPr="00327637" w:rsidRDefault="00FB2516" w:rsidP="00B22927">
            <w:pPr>
              <w:tabs>
                <w:tab w:val="left" w:pos="619"/>
              </w:tabs>
            </w:pPr>
            <w:r w:rsidRPr="00327637">
              <w:rPr>
                <w:b/>
              </w:rPr>
              <w:t>Всего к финансированию образовательным учреждением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327637" w:rsidRDefault="00FB2516" w:rsidP="00B229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A436C0" w:rsidRDefault="00FB2516" w:rsidP="00B229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A436C0" w:rsidRDefault="00FB2516" w:rsidP="00B2292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A436C0" w:rsidRDefault="00FB2516" w:rsidP="00B22927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087EE2" w:rsidRDefault="00FB2516" w:rsidP="00B22927">
            <w:pPr>
              <w:jc w:val="center"/>
              <w:rPr>
                <w:b/>
              </w:rPr>
            </w:pPr>
            <w:r w:rsidRPr="00087EE2">
              <w:rPr>
                <w:b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A436C0" w:rsidRDefault="00FB2516" w:rsidP="00B2292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16" w:rsidRPr="00087EE2" w:rsidRDefault="00FB2516" w:rsidP="00B22927">
            <w:pPr>
              <w:jc w:val="center"/>
              <w:rPr>
                <w:b/>
              </w:rPr>
            </w:pPr>
            <w:r w:rsidRPr="00087EE2">
              <w:rPr>
                <w:b/>
              </w:rPr>
              <w:t>27</w:t>
            </w:r>
          </w:p>
        </w:tc>
      </w:tr>
    </w:tbl>
    <w:p w:rsidR="00FB2516" w:rsidRDefault="00FB2516" w:rsidP="00FB2516">
      <w:pPr>
        <w:rPr>
          <w:b/>
          <w:sz w:val="28"/>
          <w:szCs w:val="28"/>
        </w:rPr>
      </w:pPr>
    </w:p>
    <w:p w:rsidR="00FB2516" w:rsidRDefault="00FB2516" w:rsidP="00FB2516">
      <w:pPr>
        <w:rPr>
          <w:b/>
          <w:sz w:val="28"/>
          <w:szCs w:val="28"/>
        </w:rPr>
      </w:pPr>
    </w:p>
    <w:p w:rsidR="00FB2516" w:rsidRDefault="00FB2516" w:rsidP="00FB2516">
      <w:pPr>
        <w:spacing w:after="200" w:line="276" w:lineRule="auto"/>
        <w:rPr>
          <w:b/>
          <w:sz w:val="28"/>
          <w:szCs w:val="28"/>
        </w:rPr>
      </w:pPr>
    </w:p>
    <w:p w:rsidR="00C9530B" w:rsidRDefault="00C9530B" w:rsidP="00FB2516">
      <w:pPr>
        <w:spacing w:after="200" w:line="276" w:lineRule="auto"/>
        <w:rPr>
          <w:b/>
          <w:sz w:val="28"/>
          <w:szCs w:val="28"/>
        </w:rPr>
      </w:pPr>
    </w:p>
    <w:p w:rsidR="00C9530B" w:rsidRDefault="00C9530B" w:rsidP="00FB2516">
      <w:pPr>
        <w:spacing w:after="200" w:line="276" w:lineRule="auto"/>
        <w:rPr>
          <w:b/>
          <w:sz w:val="28"/>
          <w:szCs w:val="28"/>
        </w:rPr>
      </w:pPr>
    </w:p>
    <w:p w:rsidR="00C9530B" w:rsidRDefault="00C9530B" w:rsidP="00FB2516">
      <w:pPr>
        <w:spacing w:after="200" w:line="276" w:lineRule="auto"/>
        <w:rPr>
          <w:b/>
          <w:sz w:val="28"/>
          <w:szCs w:val="28"/>
        </w:rPr>
        <w:sectPr w:rsidR="00C9530B" w:rsidSect="009929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530B" w:rsidRDefault="00C9530B" w:rsidP="00C9530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Приложение № 8</w:t>
      </w:r>
      <w:r w:rsidRPr="00431913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 приказу от 31.08.2018г. № 279</w:t>
      </w:r>
    </w:p>
    <w:p w:rsidR="00C9530B" w:rsidRDefault="00C9530B" w:rsidP="00C9530B">
      <w:pPr>
        <w:rPr>
          <w:sz w:val="18"/>
          <w:szCs w:val="18"/>
        </w:rPr>
      </w:pPr>
    </w:p>
    <w:p w:rsidR="00C9530B" w:rsidRDefault="00C9530B" w:rsidP="00C9530B">
      <w:pPr>
        <w:rPr>
          <w:sz w:val="28"/>
          <w:szCs w:val="28"/>
        </w:rPr>
      </w:pPr>
    </w:p>
    <w:p w:rsidR="00C9530B" w:rsidRDefault="00F006D4" w:rsidP="00C9530B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C9530B">
        <w:rPr>
          <w:sz w:val="28"/>
          <w:szCs w:val="28"/>
        </w:rPr>
        <w:t xml:space="preserve"> рабочих программ отдельных предметов, курсов на 2018/2019 учебный год:</w:t>
      </w:r>
    </w:p>
    <w:p w:rsidR="00C9530B" w:rsidRDefault="00C9530B" w:rsidP="00C9530B">
      <w:pPr>
        <w:rPr>
          <w:sz w:val="28"/>
          <w:szCs w:val="28"/>
        </w:rPr>
      </w:pPr>
    </w:p>
    <w:p w:rsidR="00C9530B" w:rsidRDefault="00C9530B" w:rsidP="00C9530B">
      <w:pPr>
        <w:rPr>
          <w:sz w:val="28"/>
          <w:szCs w:val="28"/>
        </w:rPr>
      </w:pP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Русский язык, 5- 9 классы.</w:t>
      </w: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Литература, 5-9 классы.</w:t>
      </w: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Английский язык, 5-9 классы.</w:t>
      </w: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Математика, 5-6 классы.</w:t>
      </w: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Алгебра, 7-9 классы.</w:t>
      </w: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Геометрия, 7-9 классы. </w:t>
      </w:r>
    </w:p>
    <w:p w:rsidR="00C9530B" w:rsidRDefault="00C9530B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Информатика, 7-9 классы.</w:t>
      </w:r>
    </w:p>
    <w:p w:rsidR="00C9530B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История России. Всеобщая история, 5-9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Обществознание, 6-9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География, 5-9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Физика, 7-9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Химия, 8-9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Биология, 5-9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Музыка, 5-8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Изобразительное искусство, 5-7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Технология, 5-8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Основы безопасности жизнедеятельности, 8-9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Физическая культура, 5-9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Решение нестандартных задач, 5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Математика в физике, 7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Типология и методология решения задач, 7-9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 Секреты орфографии, 5-6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Функциональная грамотность чтения, 8-9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Конструирование и моделирование, 6-9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Разговор о правильном питании, 5-6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Основы потребительской культуры, 7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Основы предпринимательства, 8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Финансовые организации и основы финансовой безопасности, 9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Шашки, шахматы, 5-6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Юный эколог, 5-6 класс, 8-9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Геометрические фигуры, 7 класс.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Методы  решения задач по физике, 8-9 классы.</w:t>
      </w:r>
    </w:p>
    <w:p w:rsidR="00697C5C" w:rsidRDefault="00697C5C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Решение комбинированных </w:t>
      </w:r>
      <w:r w:rsidR="006C7B44">
        <w:rPr>
          <w:sz w:val="28"/>
          <w:szCs w:val="28"/>
        </w:rPr>
        <w:t>задач по химии, 8-9 классы.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Паскаль для школьников, 8-9 классы.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Час чтения 5-6 классы.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Лингвистический анализ художественного текста, 7 класс.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История ХХ века в лицах, 8-9 классы.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Хоровое пение, 5-7 классы.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Современное изобразительное искусство, 5-6 классы.</w:t>
      </w:r>
    </w:p>
    <w:p w:rsidR="006C7B44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Занимательный английский, 5-6 классы.</w:t>
      </w:r>
    </w:p>
    <w:p w:rsidR="006C7B44" w:rsidRPr="00C9530B" w:rsidRDefault="006C7B44" w:rsidP="00C9530B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Английская грамматика – это просто, 8 класс.</w:t>
      </w:r>
    </w:p>
    <w:p w:rsidR="00C9530B" w:rsidRDefault="00C9530B" w:rsidP="00FB2516">
      <w:pPr>
        <w:spacing w:after="200" w:line="276" w:lineRule="auto"/>
        <w:rPr>
          <w:b/>
          <w:sz w:val="28"/>
          <w:szCs w:val="28"/>
        </w:rPr>
      </w:pPr>
    </w:p>
    <w:sectPr w:rsidR="00C9530B" w:rsidSect="00C95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>
    <w:nsid w:val="1020416A"/>
    <w:multiLevelType w:val="hybridMultilevel"/>
    <w:tmpl w:val="85B4C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76307"/>
    <w:multiLevelType w:val="hybridMultilevel"/>
    <w:tmpl w:val="0ADE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0CB5"/>
    <w:multiLevelType w:val="hybridMultilevel"/>
    <w:tmpl w:val="698E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30FA"/>
    <w:multiLevelType w:val="hybridMultilevel"/>
    <w:tmpl w:val="82E2A494"/>
    <w:lvl w:ilvl="0" w:tplc="37508024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2219"/>
    <w:multiLevelType w:val="hybridMultilevel"/>
    <w:tmpl w:val="DE58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51876"/>
    <w:multiLevelType w:val="hybridMultilevel"/>
    <w:tmpl w:val="2D98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04B2C"/>
    <w:multiLevelType w:val="multilevel"/>
    <w:tmpl w:val="5818F6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9"/>
  </w:num>
  <w:num w:numId="7">
    <w:abstractNumId w:val="18"/>
  </w:num>
  <w:num w:numId="8">
    <w:abstractNumId w:val="14"/>
  </w:num>
  <w:num w:numId="9">
    <w:abstractNumId w:val="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DC"/>
    <w:rsid w:val="000E25C7"/>
    <w:rsid w:val="00125CD4"/>
    <w:rsid w:val="002322BD"/>
    <w:rsid w:val="0023376E"/>
    <w:rsid w:val="00262D8E"/>
    <w:rsid w:val="00277A3E"/>
    <w:rsid w:val="002A6FB8"/>
    <w:rsid w:val="0032094C"/>
    <w:rsid w:val="00352856"/>
    <w:rsid w:val="003545A5"/>
    <w:rsid w:val="00357EB7"/>
    <w:rsid w:val="00385391"/>
    <w:rsid w:val="00414295"/>
    <w:rsid w:val="00505090"/>
    <w:rsid w:val="00520251"/>
    <w:rsid w:val="00526AFC"/>
    <w:rsid w:val="00571A58"/>
    <w:rsid w:val="005756DC"/>
    <w:rsid w:val="005C1223"/>
    <w:rsid w:val="00605F4E"/>
    <w:rsid w:val="00695607"/>
    <w:rsid w:val="00697C5C"/>
    <w:rsid w:val="006C7B44"/>
    <w:rsid w:val="00821F30"/>
    <w:rsid w:val="0085768D"/>
    <w:rsid w:val="008A5F1F"/>
    <w:rsid w:val="009051E8"/>
    <w:rsid w:val="00914F9E"/>
    <w:rsid w:val="00925198"/>
    <w:rsid w:val="00975E05"/>
    <w:rsid w:val="00992950"/>
    <w:rsid w:val="00A05EC5"/>
    <w:rsid w:val="00A06464"/>
    <w:rsid w:val="00A34F59"/>
    <w:rsid w:val="00A769D1"/>
    <w:rsid w:val="00AA39E8"/>
    <w:rsid w:val="00AA3DE0"/>
    <w:rsid w:val="00B22927"/>
    <w:rsid w:val="00B42069"/>
    <w:rsid w:val="00B763E2"/>
    <w:rsid w:val="00C47042"/>
    <w:rsid w:val="00C75292"/>
    <w:rsid w:val="00C840C6"/>
    <w:rsid w:val="00C90E17"/>
    <w:rsid w:val="00C9530B"/>
    <w:rsid w:val="00CA4EE0"/>
    <w:rsid w:val="00D57D1F"/>
    <w:rsid w:val="00D74A47"/>
    <w:rsid w:val="00E05858"/>
    <w:rsid w:val="00F006D4"/>
    <w:rsid w:val="00FB2516"/>
    <w:rsid w:val="00FC6EAE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1">
    <w:name w:val="heading 1"/>
    <w:basedOn w:val="a"/>
    <w:next w:val="a"/>
    <w:link w:val="10"/>
    <w:qFormat/>
    <w:rsid w:val="00E05858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Body Text"/>
    <w:basedOn w:val="a"/>
    <w:link w:val="11"/>
    <w:unhideWhenUsed/>
    <w:rsid w:val="002322BD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22BD"/>
  </w:style>
  <w:style w:type="character" w:customStyle="1" w:styleId="11">
    <w:name w:val="Основной текст Знак1"/>
    <w:basedOn w:val="a0"/>
    <w:link w:val="a5"/>
    <w:locked/>
    <w:rsid w:val="002322BD"/>
    <w:rPr>
      <w:rFonts w:asciiTheme="minorHAnsi" w:hAnsiTheme="minorHAnsi"/>
      <w:sz w:val="22"/>
      <w:shd w:val="clear" w:color="auto" w:fill="FFFFFF"/>
    </w:rPr>
  </w:style>
  <w:style w:type="table" w:styleId="a7">
    <w:name w:val="Table Grid"/>
    <w:basedOn w:val="a1"/>
    <w:rsid w:val="002322B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 ОСН ТЕКСТ Знак"/>
    <w:link w:val="a9"/>
    <w:locked/>
    <w:rsid w:val="002322BD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9">
    <w:name w:val="А ОСН ТЕКСТ"/>
    <w:basedOn w:val="a"/>
    <w:link w:val="a8"/>
    <w:rsid w:val="002322BD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a">
    <w:name w:val="No Spacing"/>
    <w:link w:val="ab"/>
    <w:uiPriority w:val="1"/>
    <w:qFormat/>
    <w:rsid w:val="00385391"/>
    <w:rPr>
      <w:rFonts w:ascii="Calibri" w:eastAsia="Calibri" w:hAnsi="Calibri" w:cs="Times New Roman"/>
      <w:sz w:val="22"/>
    </w:rPr>
  </w:style>
  <w:style w:type="paragraph" w:customStyle="1" w:styleId="21">
    <w:name w:val="Средняя сетка 21"/>
    <w:basedOn w:val="a"/>
    <w:uiPriority w:val="1"/>
    <w:qFormat/>
    <w:rsid w:val="00262D8E"/>
    <w:pPr>
      <w:numPr>
        <w:numId w:val="12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customStyle="1" w:styleId="Default">
    <w:name w:val="Default"/>
    <w:rsid w:val="0092519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E05858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Pa4">
    <w:name w:val="Pa4"/>
    <w:basedOn w:val="a"/>
    <w:next w:val="a"/>
    <w:uiPriority w:val="99"/>
    <w:rsid w:val="00E05858"/>
    <w:pPr>
      <w:autoSpaceDE w:val="0"/>
      <w:autoSpaceDN w:val="0"/>
      <w:adjustRightInd w:val="0"/>
      <w:spacing w:line="207" w:lineRule="atLeast"/>
    </w:pPr>
    <w:rPr>
      <w:rFonts w:ascii="UUMCGF+MyriadPro-Bold" w:eastAsia="Calibri" w:hAnsi="UUMCGF+MyriadPro-Bold" w:cs="Times New Roman"/>
      <w:szCs w:val="24"/>
    </w:rPr>
  </w:style>
  <w:style w:type="character" w:customStyle="1" w:styleId="ac">
    <w:name w:val="Основной текст + Полужирный"/>
    <w:basedOn w:val="a6"/>
    <w:rsid w:val="00C840C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4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Title"/>
    <w:basedOn w:val="a"/>
    <w:link w:val="ae"/>
    <w:qFormat/>
    <w:rsid w:val="00C840C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Название Знак"/>
    <w:basedOn w:val="a0"/>
    <w:link w:val="ad"/>
    <w:rsid w:val="00C840C6"/>
    <w:rPr>
      <w:rFonts w:eastAsia="Times New Roman" w:cs="Times New Roman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C840C6"/>
    <w:rPr>
      <w:rFonts w:ascii="Calibri" w:eastAsia="Calibri" w:hAnsi="Calibri" w:cs="Times New Roman"/>
      <w:sz w:val="22"/>
    </w:rPr>
  </w:style>
  <w:style w:type="character" w:styleId="af">
    <w:name w:val="Hyperlink"/>
    <w:basedOn w:val="a0"/>
    <w:uiPriority w:val="99"/>
    <w:unhideWhenUsed/>
    <w:rsid w:val="00C840C6"/>
    <w:rPr>
      <w:color w:val="0000FF" w:themeColor="hyperlink"/>
      <w:u w:val="single"/>
    </w:rPr>
  </w:style>
  <w:style w:type="paragraph" w:customStyle="1" w:styleId="Style11">
    <w:name w:val="Style11"/>
    <w:basedOn w:val="a"/>
    <w:rsid w:val="00C75292"/>
    <w:pPr>
      <w:widowControl w:val="0"/>
      <w:autoSpaceDE w:val="0"/>
      <w:autoSpaceDN w:val="0"/>
      <w:adjustRightInd w:val="0"/>
      <w:spacing w:line="403" w:lineRule="exact"/>
      <w:ind w:firstLine="586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rsid w:val="00C7529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B229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reestr.)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55</Pages>
  <Words>13905</Words>
  <Characters>79260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</Company>
  <LinksUpToDate>false</LinksUpToDate>
  <CharactersWithSpaces>92980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 Петровна</cp:lastModifiedBy>
  <cp:revision>11</cp:revision>
  <cp:lastPrinted>2018-09-19T10:58:00Z</cp:lastPrinted>
  <dcterms:created xsi:type="dcterms:W3CDTF">2018-09-19T08:17:00Z</dcterms:created>
  <dcterms:modified xsi:type="dcterms:W3CDTF">2018-09-19T11:11:00Z</dcterms:modified>
</cp:coreProperties>
</file>